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14" w:rsidRPr="00B879ED" w:rsidRDefault="00C04E14" w:rsidP="00A1160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879ED">
        <w:rPr>
          <w:rFonts w:ascii="Times New Roman" w:hAnsi="Times New Roman" w:cs="Times New Roman"/>
          <w:sz w:val="28"/>
          <w:szCs w:val="28"/>
        </w:rPr>
        <w:t>Семенов Игорь</w:t>
      </w:r>
      <w:r w:rsidR="00B879ED" w:rsidRPr="00B879ED">
        <w:rPr>
          <w:rFonts w:ascii="Times New Roman" w:hAnsi="Times New Roman" w:cs="Times New Roman"/>
          <w:sz w:val="28"/>
          <w:szCs w:val="28"/>
        </w:rPr>
        <w:t>,</w:t>
      </w:r>
      <w:r w:rsidRPr="00B87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AF1" w:rsidRPr="00B879ED" w:rsidRDefault="00402DE6" w:rsidP="00A1160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879ED">
        <w:rPr>
          <w:rFonts w:ascii="Times New Roman" w:hAnsi="Times New Roman" w:cs="Times New Roman"/>
          <w:sz w:val="28"/>
          <w:szCs w:val="28"/>
        </w:rPr>
        <w:t>у</w:t>
      </w:r>
      <w:r w:rsidR="00A72222" w:rsidRPr="00B879ED">
        <w:rPr>
          <w:rFonts w:ascii="Times New Roman" w:hAnsi="Times New Roman" w:cs="Times New Roman"/>
          <w:sz w:val="28"/>
          <w:szCs w:val="28"/>
        </w:rPr>
        <w:t>ч</w:t>
      </w:r>
      <w:r w:rsidRPr="00B879ED">
        <w:rPr>
          <w:rFonts w:ascii="Times New Roman" w:hAnsi="Times New Roman" w:cs="Times New Roman"/>
          <w:sz w:val="28"/>
          <w:szCs w:val="28"/>
        </w:rPr>
        <w:t xml:space="preserve">еник </w:t>
      </w:r>
      <w:r w:rsidR="00A72222" w:rsidRPr="00B879ED">
        <w:rPr>
          <w:rFonts w:ascii="Times New Roman" w:hAnsi="Times New Roman" w:cs="Times New Roman"/>
          <w:sz w:val="28"/>
          <w:szCs w:val="28"/>
        </w:rPr>
        <w:t>4 класса</w:t>
      </w:r>
      <w:r w:rsidR="00D14AF1" w:rsidRPr="00B87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E14" w:rsidRPr="00B879ED" w:rsidRDefault="00C04E14" w:rsidP="00A1160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879ED">
        <w:rPr>
          <w:rFonts w:ascii="Times New Roman" w:hAnsi="Times New Roman" w:cs="Times New Roman"/>
          <w:sz w:val="28"/>
          <w:szCs w:val="28"/>
        </w:rPr>
        <w:t>МОУ СОШ № 21</w:t>
      </w:r>
    </w:p>
    <w:p w:rsidR="00C04E14" w:rsidRPr="00B879ED" w:rsidRDefault="00C04E14" w:rsidP="00A04A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879ED">
        <w:rPr>
          <w:rFonts w:ascii="Times New Roman" w:hAnsi="Times New Roman" w:cs="Times New Roman"/>
          <w:sz w:val="28"/>
          <w:szCs w:val="28"/>
        </w:rPr>
        <w:t>Саратов</w:t>
      </w:r>
      <w:r w:rsidR="00B879ED" w:rsidRPr="00B879ED">
        <w:rPr>
          <w:rFonts w:ascii="Times New Roman" w:hAnsi="Times New Roman" w:cs="Times New Roman"/>
          <w:sz w:val="28"/>
          <w:szCs w:val="28"/>
        </w:rPr>
        <w:t>, Россия</w:t>
      </w:r>
    </w:p>
    <w:p w:rsidR="00FA52F7" w:rsidRPr="00D71242" w:rsidRDefault="00B879ED" w:rsidP="00A20C7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242">
        <w:rPr>
          <w:rFonts w:ascii="Times New Roman" w:hAnsi="Times New Roman" w:cs="Times New Roman"/>
          <w:b/>
          <w:sz w:val="28"/>
          <w:szCs w:val="28"/>
        </w:rPr>
        <w:t xml:space="preserve">«Созвучие» музыки и математики </w:t>
      </w:r>
    </w:p>
    <w:p w:rsidR="00053296" w:rsidRPr="00C515ED" w:rsidRDefault="00422B76" w:rsidP="00A1160B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515ED">
        <w:rPr>
          <w:rFonts w:ascii="Times New Roman" w:hAnsi="Times New Roman" w:cs="Times New Roman"/>
          <w:i/>
          <w:sz w:val="28"/>
          <w:szCs w:val="28"/>
        </w:rPr>
        <w:t xml:space="preserve">Настоящая наука и настоящая музыка </w:t>
      </w:r>
      <w:r w:rsidR="007E68DA" w:rsidRPr="00C515E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</w:t>
      </w:r>
      <w:r w:rsidRPr="00C515ED">
        <w:rPr>
          <w:rFonts w:ascii="Times New Roman" w:hAnsi="Times New Roman" w:cs="Times New Roman"/>
          <w:i/>
          <w:sz w:val="28"/>
          <w:szCs w:val="28"/>
        </w:rPr>
        <w:t>требуют однородного мыслительного процесса.</w:t>
      </w:r>
    </w:p>
    <w:p w:rsidR="00C04E14" w:rsidRPr="00C515ED" w:rsidRDefault="00422B76" w:rsidP="00053296">
      <w:pPr>
        <w:spacing w:after="0" w:line="48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515ED">
        <w:rPr>
          <w:rFonts w:ascii="Times New Roman" w:hAnsi="Times New Roman" w:cs="Times New Roman"/>
          <w:i/>
          <w:sz w:val="28"/>
          <w:szCs w:val="28"/>
        </w:rPr>
        <w:t>Альберт Эйнштейн</w:t>
      </w:r>
    </w:p>
    <w:p w:rsidR="00D06A85" w:rsidRPr="00D71242" w:rsidRDefault="00D06A85" w:rsidP="00A116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242"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="00457F71" w:rsidRPr="00D71242">
        <w:rPr>
          <w:rFonts w:ascii="Times New Roman" w:hAnsi="Times New Roman" w:cs="Times New Roman"/>
          <w:sz w:val="28"/>
          <w:szCs w:val="28"/>
        </w:rPr>
        <w:t xml:space="preserve">сольфеджио в музыкальной школе я заметил, что </w:t>
      </w:r>
      <w:r w:rsidRPr="00D71242">
        <w:rPr>
          <w:rFonts w:ascii="Times New Roman" w:hAnsi="Times New Roman" w:cs="Times New Roman"/>
          <w:sz w:val="28"/>
          <w:szCs w:val="28"/>
        </w:rPr>
        <w:t>на них мне часто помогают математические познания. Еще в дошкольном возрасте я научился отсчитывать пять линеечек нотного стана, семь ноток, музыкальный ритм и количество тактов</w:t>
      </w:r>
      <w:r w:rsidR="000B1469">
        <w:rPr>
          <w:rFonts w:ascii="Times New Roman" w:hAnsi="Times New Roman" w:cs="Times New Roman"/>
          <w:sz w:val="28"/>
          <w:szCs w:val="28"/>
        </w:rPr>
        <w:t xml:space="preserve"> в мелодии</w:t>
      </w:r>
      <w:r w:rsidR="00FA52F7" w:rsidRPr="00D71242">
        <w:rPr>
          <w:rFonts w:ascii="Times New Roman" w:hAnsi="Times New Roman" w:cs="Times New Roman"/>
          <w:sz w:val="28"/>
          <w:szCs w:val="28"/>
        </w:rPr>
        <w:t>. В дальнейшем я начал осваивать деление, чтобы указывать длительность звуков</w:t>
      </w:r>
      <w:r w:rsidR="000420EF" w:rsidRPr="00D71242">
        <w:rPr>
          <w:rFonts w:ascii="Times New Roman" w:hAnsi="Times New Roman" w:cs="Times New Roman"/>
          <w:sz w:val="28"/>
          <w:szCs w:val="28"/>
        </w:rPr>
        <w:t>, выделять половинную, четвертную, восьмую ноты и т.д</w:t>
      </w:r>
      <w:r w:rsidR="00FA52F7" w:rsidRPr="00D71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8A4" w:rsidRPr="00D71242" w:rsidRDefault="00A31509" w:rsidP="00A1160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71242">
        <w:rPr>
          <w:sz w:val="28"/>
          <w:szCs w:val="28"/>
        </w:rPr>
        <w:t xml:space="preserve">В </w:t>
      </w:r>
      <w:r w:rsidR="00F64D8D" w:rsidRPr="00D71242">
        <w:rPr>
          <w:sz w:val="28"/>
          <w:szCs w:val="28"/>
        </w:rPr>
        <w:t>математике используются цифры и иные символы для записи чисел и математических выражений, а в музыке – ноты и специальные знаки (диез, бемоль, бекар и другие) для записи мелодии. Значит, можно сопоставить целое число и целую ноту</w:t>
      </w:r>
      <w:r w:rsidR="00F43A9D" w:rsidRPr="00D71242">
        <w:rPr>
          <w:sz w:val="28"/>
          <w:szCs w:val="28"/>
        </w:rPr>
        <w:t>;</w:t>
      </w:r>
      <w:r w:rsidR="00F64D8D" w:rsidRPr="00D71242">
        <w:rPr>
          <w:sz w:val="28"/>
          <w:szCs w:val="28"/>
        </w:rPr>
        <w:t xml:space="preserve"> дробь и, например, четвертную ноту.  </w:t>
      </w:r>
    </w:p>
    <w:p w:rsidR="00653CFA" w:rsidRPr="00D71242" w:rsidRDefault="00F43A9D" w:rsidP="00A116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Интересно, что </w:t>
      </w:r>
      <w:r w:rsidRPr="00D06A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истоков музыкальной грамотности стоял великий математик Пифагор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жил </w:t>
      </w:r>
      <w:r w:rsidR="00653CFA"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греческом острове </w:t>
      </w:r>
      <w:proofErr w:type="spellStart"/>
      <w:r w:rsidR="00653CFA"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</w:t>
      </w:r>
      <w:proofErr w:type="spellEnd"/>
      <w:r w:rsidR="00653CFA"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6 веке до нашей эры. </w:t>
      </w:r>
      <w:r w:rsidRPr="00D71242">
        <w:rPr>
          <w:rFonts w:ascii="Times New Roman" w:hAnsi="Times New Roman" w:cs="Times New Roman"/>
          <w:sz w:val="28"/>
          <w:szCs w:val="28"/>
        </w:rPr>
        <w:t xml:space="preserve">Будущий великий математик занимался со своим первым учителем </w:t>
      </w:r>
      <w:proofErr w:type="spellStart"/>
      <w:r w:rsidRPr="00D71242">
        <w:rPr>
          <w:rFonts w:ascii="Times New Roman" w:hAnsi="Times New Roman" w:cs="Times New Roman"/>
          <w:sz w:val="28"/>
          <w:szCs w:val="28"/>
        </w:rPr>
        <w:t>Гермодамасом</w:t>
      </w:r>
      <w:proofErr w:type="spellEnd"/>
      <w:r w:rsidRPr="00D71242">
        <w:rPr>
          <w:rFonts w:ascii="Times New Roman" w:hAnsi="Times New Roman" w:cs="Times New Roman"/>
          <w:sz w:val="28"/>
          <w:szCs w:val="28"/>
        </w:rPr>
        <w:t xml:space="preserve"> музыкой и живописью. </w:t>
      </w:r>
      <w:r w:rsidR="00AF342F" w:rsidRPr="00D71242">
        <w:rPr>
          <w:rFonts w:ascii="Times New Roman" w:hAnsi="Times New Roman" w:cs="Times New Roman"/>
          <w:sz w:val="28"/>
          <w:szCs w:val="28"/>
        </w:rPr>
        <w:t xml:space="preserve">В процессе изучения разных наук Пифагор предположил, что движение небесных тел подчиняется </w:t>
      </w:r>
      <w:proofErr w:type="gramStart"/>
      <w:r w:rsidR="00AF342F" w:rsidRPr="00D71242">
        <w:rPr>
          <w:rFonts w:ascii="Times New Roman" w:hAnsi="Times New Roman" w:cs="Times New Roman"/>
          <w:sz w:val="28"/>
          <w:szCs w:val="28"/>
        </w:rPr>
        <w:t>определенным</w:t>
      </w:r>
      <w:proofErr w:type="gramEnd"/>
      <w:r w:rsidR="00AF342F" w:rsidRPr="00D71242">
        <w:rPr>
          <w:rFonts w:ascii="Times New Roman" w:hAnsi="Times New Roman" w:cs="Times New Roman"/>
          <w:sz w:val="28"/>
          <w:szCs w:val="28"/>
        </w:rPr>
        <w:t xml:space="preserve"> математическим соотношениям. Школе Пифагора принадлежат идеи «гармонии мира» и «музыки сфер». С помощью чисел </w:t>
      </w:r>
      <w:r w:rsidR="00A1474B" w:rsidRPr="00D71242">
        <w:rPr>
          <w:rFonts w:ascii="Times New Roman" w:hAnsi="Times New Roman" w:cs="Times New Roman"/>
          <w:sz w:val="28"/>
          <w:szCs w:val="28"/>
        </w:rPr>
        <w:t xml:space="preserve">ученый </w:t>
      </w:r>
      <w:r w:rsidR="00AF342F" w:rsidRPr="00D71242">
        <w:rPr>
          <w:rFonts w:ascii="Times New Roman" w:hAnsi="Times New Roman" w:cs="Times New Roman"/>
          <w:sz w:val="28"/>
          <w:szCs w:val="28"/>
        </w:rPr>
        <w:t xml:space="preserve">пытался осмыслить </w:t>
      </w:r>
      <w:r w:rsidR="00A1474B" w:rsidRPr="00D71242">
        <w:rPr>
          <w:rFonts w:ascii="Times New Roman" w:hAnsi="Times New Roman" w:cs="Times New Roman"/>
          <w:sz w:val="28"/>
          <w:szCs w:val="28"/>
        </w:rPr>
        <w:t xml:space="preserve">различные философские понятия </w:t>
      </w:r>
      <w:r w:rsidR="008359EC" w:rsidRPr="00D71242">
        <w:rPr>
          <w:rFonts w:ascii="Times New Roman" w:hAnsi="Times New Roman" w:cs="Times New Roman"/>
          <w:sz w:val="28"/>
          <w:szCs w:val="28"/>
        </w:rPr>
        <w:t xml:space="preserve">(жизнь, </w:t>
      </w:r>
      <w:r w:rsidR="00AF342F" w:rsidRPr="00D71242">
        <w:rPr>
          <w:rFonts w:ascii="Times New Roman" w:hAnsi="Times New Roman" w:cs="Times New Roman"/>
          <w:sz w:val="28"/>
          <w:szCs w:val="28"/>
        </w:rPr>
        <w:t>справедливость</w:t>
      </w:r>
      <w:r w:rsidR="008359EC" w:rsidRPr="00D71242">
        <w:rPr>
          <w:rFonts w:ascii="Times New Roman" w:hAnsi="Times New Roman" w:cs="Times New Roman"/>
          <w:sz w:val="28"/>
          <w:szCs w:val="28"/>
        </w:rPr>
        <w:t xml:space="preserve"> и т.д.), описать характеры людей; он полагал, что «все вещи </w:t>
      </w:r>
      <w:r w:rsidR="008359EC" w:rsidRPr="00D71242">
        <w:rPr>
          <w:rFonts w:ascii="Times New Roman" w:hAnsi="Times New Roman" w:cs="Times New Roman"/>
          <w:sz w:val="28"/>
          <w:szCs w:val="28"/>
        </w:rPr>
        <w:sym w:font="Symbol" w:char="F02D"/>
      </w:r>
      <w:r w:rsidR="008359EC" w:rsidRPr="00D71242">
        <w:rPr>
          <w:rFonts w:ascii="Times New Roman" w:hAnsi="Times New Roman" w:cs="Times New Roman"/>
          <w:sz w:val="28"/>
          <w:szCs w:val="28"/>
        </w:rPr>
        <w:t xml:space="preserve"> суть числа»</w:t>
      </w:r>
      <w:r w:rsidR="000B1469">
        <w:rPr>
          <w:rFonts w:ascii="Times New Roman" w:hAnsi="Times New Roman" w:cs="Times New Roman"/>
          <w:sz w:val="28"/>
          <w:szCs w:val="28"/>
        </w:rPr>
        <w:t>, поэтому для того, ч</w:t>
      </w:r>
      <w:r w:rsidR="0082184F" w:rsidRPr="00D71242">
        <w:rPr>
          <w:rFonts w:ascii="Times New Roman" w:hAnsi="Times New Roman" w:cs="Times New Roman"/>
          <w:sz w:val="28"/>
          <w:szCs w:val="28"/>
        </w:rPr>
        <w:t xml:space="preserve">тобы познать мир, нужно «познать управляющие им числа» </w:t>
      </w:r>
      <w:r w:rsidR="0082184F" w:rsidRPr="00D71242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4728B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2184F" w:rsidRPr="00D71242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82184F" w:rsidRPr="00D71242">
        <w:rPr>
          <w:rFonts w:ascii="Times New Roman" w:hAnsi="Times New Roman" w:cs="Times New Roman"/>
          <w:sz w:val="28"/>
          <w:szCs w:val="28"/>
        </w:rPr>
        <w:t>.</w:t>
      </w:r>
    </w:p>
    <w:p w:rsidR="007859D0" w:rsidRPr="00D71242" w:rsidRDefault="006F04AC" w:rsidP="00A116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242">
        <w:rPr>
          <w:rFonts w:ascii="Times New Roman" w:hAnsi="Times New Roman" w:cs="Times New Roman"/>
          <w:sz w:val="28"/>
          <w:szCs w:val="28"/>
        </w:rPr>
        <w:lastRenderedPageBreak/>
        <w:t>Изучение б</w:t>
      </w:r>
      <w:r w:rsidR="0082184F" w:rsidRPr="00D71242">
        <w:rPr>
          <w:rFonts w:ascii="Times New Roman" w:hAnsi="Times New Roman" w:cs="Times New Roman"/>
          <w:sz w:val="28"/>
          <w:szCs w:val="28"/>
        </w:rPr>
        <w:t>и</w:t>
      </w:r>
      <w:r w:rsidRPr="00D71242">
        <w:rPr>
          <w:rFonts w:ascii="Times New Roman" w:hAnsi="Times New Roman" w:cs="Times New Roman"/>
          <w:sz w:val="28"/>
          <w:szCs w:val="28"/>
        </w:rPr>
        <w:t xml:space="preserve">ографии Пифагора помогло мне лучше понять взаимосвязь математики и музыки. Например, четырьмя первыми натуральными </w:t>
      </w:r>
      <w:r w:rsidR="00B25368" w:rsidRPr="00D71242">
        <w:rPr>
          <w:rFonts w:ascii="Times New Roman" w:hAnsi="Times New Roman" w:cs="Times New Roman"/>
          <w:sz w:val="28"/>
          <w:szCs w:val="28"/>
        </w:rPr>
        <w:t>числа</w:t>
      </w:r>
      <w:r w:rsidRPr="00D71242">
        <w:rPr>
          <w:rFonts w:ascii="Times New Roman" w:hAnsi="Times New Roman" w:cs="Times New Roman"/>
          <w:sz w:val="28"/>
          <w:szCs w:val="28"/>
        </w:rPr>
        <w:t>ми (1,</w:t>
      </w:r>
      <w:r w:rsidR="000B1469">
        <w:rPr>
          <w:rFonts w:ascii="Times New Roman" w:hAnsi="Times New Roman" w:cs="Times New Roman"/>
          <w:sz w:val="28"/>
          <w:szCs w:val="28"/>
        </w:rPr>
        <w:t> </w:t>
      </w:r>
      <w:r w:rsidRPr="00D71242">
        <w:rPr>
          <w:rFonts w:ascii="Times New Roman" w:hAnsi="Times New Roman" w:cs="Times New Roman"/>
          <w:sz w:val="28"/>
          <w:szCs w:val="28"/>
        </w:rPr>
        <w:t>2,</w:t>
      </w:r>
      <w:r w:rsidR="000B1469">
        <w:rPr>
          <w:rFonts w:ascii="Times New Roman" w:hAnsi="Times New Roman" w:cs="Times New Roman"/>
          <w:sz w:val="28"/>
          <w:szCs w:val="28"/>
        </w:rPr>
        <w:t> </w:t>
      </w:r>
      <w:r w:rsidRPr="00D71242">
        <w:rPr>
          <w:rFonts w:ascii="Times New Roman" w:hAnsi="Times New Roman" w:cs="Times New Roman"/>
          <w:sz w:val="28"/>
          <w:szCs w:val="28"/>
        </w:rPr>
        <w:t>3,</w:t>
      </w:r>
      <w:r w:rsidR="000B1469">
        <w:rPr>
          <w:rFonts w:ascii="Times New Roman" w:hAnsi="Times New Roman" w:cs="Times New Roman"/>
          <w:sz w:val="28"/>
          <w:szCs w:val="28"/>
        </w:rPr>
        <w:t> </w:t>
      </w:r>
      <w:r w:rsidRPr="00D71242">
        <w:rPr>
          <w:rFonts w:ascii="Times New Roman" w:hAnsi="Times New Roman" w:cs="Times New Roman"/>
          <w:sz w:val="28"/>
          <w:szCs w:val="28"/>
        </w:rPr>
        <w:t xml:space="preserve">4) </w:t>
      </w:r>
      <w:r w:rsidR="00B25368" w:rsidRPr="00D71242">
        <w:rPr>
          <w:rFonts w:ascii="Times New Roman" w:hAnsi="Times New Roman" w:cs="Times New Roman"/>
          <w:sz w:val="28"/>
          <w:szCs w:val="28"/>
        </w:rPr>
        <w:t>задают</w:t>
      </w:r>
      <w:r w:rsidR="002879CB" w:rsidRPr="00D71242">
        <w:rPr>
          <w:rFonts w:ascii="Times New Roman" w:hAnsi="Times New Roman" w:cs="Times New Roman"/>
          <w:sz w:val="28"/>
          <w:szCs w:val="28"/>
        </w:rPr>
        <w:t>ся</w:t>
      </w:r>
      <w:r w:rsidR="00B25368" w:rsidRPr="00D71242">
        <w:rPr>
          <w:rFonts w:ascii="Times New Roman" w:hAnsi="Times New Roman" w:cs="Times New Roman"/>
          <w:sz w:val="28"/>
          <w:szCs w:val="28"/>
        </w:rPr>
        <w:t xml:space="preserve"> консонантные интервалы</w:t>
      </w:r>
      <w:r w:rsidR="002879CB" w:rsidRPr="00D71242">
        <w:rPr>
          <w:rFonts w:ascii="Times New Roman" w:hAnsi="Times New Roman" w:cs="Times New Roman"/>
          <w:sz w:val="28"/>
          <w:szCs w:val="28"/>
        </w:rPr>
        <w:t xml:space="preserve">: октава (1:2), квинта </w:t>
      </w:r>
      <w:r w:rsidR="00B25368" w:rsidRPr="00D71242">
        <w:rPr>
          <w:rFonts w:ascii="Times New Roman" w:hAnsi="Times New Roman" w:cs="Times New Roman"/>
          <w:sz w:val="28"/>
          <w:szCs w:val="28"/>
        </w:rPr>
        <w:t>(2:3)</w:t>
      </w:r>
      <w:r w:rsidR="002879CB" w:rsidRPr="00D71242">
        <w:rPr>
          <w:rFonts w:ascii="Times New Roman" w:hAnsi="Times New Roman" w:cs="Times New Roman"/>
          <w:sz w:val="28"/>
          <w:szCs w:val="28"/>
        </w:rPr>
        <w:t>,</w:t>
      </w:r>
      <w:r w:rsidR="00B25368" w:rsidRPr="00D71242">
        <w:rPr>
          <w:rFonts w:ascii="Times New Roman" w:hAnsi="Times New Roman" w:cs="Times New Roman"/>
          <w:sz w:val="28"/>
          <w:szCs w:val="28"/>
        </w:rPr>
        <w:t xml:space="preserve"> </w:t>
      </w:r>
      <w:r w:rsidR="002879CB" w:rsidRPr="00D71242">
        <w:rPr>
          <w:rFonts w:ascii="Times New Roman" w:hAnsi="Times New Roman" w:cs="Times New Roman"/>
          <w:sz w:val="28"/>
          <w:szCs w:val="28"/>
        </w:rPr>
        <w:t xml:space="preserve">кварта </w:t>
      </w:r>
      <w:r w:rsidR="00B25368" w:rsidRPr="00D71242">
        <w:rPr>
          <w:rFonts w:ascii="Times New Roman" w:hAnsi="Times New Roman" w:cs="Times New Roman"/>
          <w:sz w:val="28"/>
          <w:szCs w:val="28"/>
        </w:rPr>
        <w:t>(3:4)</w:t>
      </w:r>
      <w:r w:rsidR="002879CB" w:rsidRPr="00D71242">
        <w:rPr>
          <w:rFonts w:ascii="Times New Roman" w:hAnsi="Times New Roman" w:cs="Times New Roman"/>
          <w:sz w:val="28"/>
          <w:szCs w:val="28"/>
        </w:rPr>
        <w:t>, а число 10</w:t>
      </w:r>
      <w:r w:rsidR="000B1469">
        <w:rPr>
          <w:rFonts w:ascii="Times New Roman" w:hAnsi="Times New Roman" w:cs="Times New Roman"/>
          <w:sz w:val="28"/>
          <w:szCs w:val="28"/>
        </w:rPr>
        <w:t>, по мнению пифагорейцев,</w:t>
      </w:r>
      <w:r w:rsidR="002879CB" w:rsidRPr="00D71242">
        <w:rPr>
          <w:rFonts w:ascii="Times New Roman" w:hAnsi="Times New Roman" w:cs="Times New Roman"/>
          <w:sz w:val="28"/>
          <w:szCs w:val="28"/>
        </w:rPr>
        <w:t xml:space="preserve"> </w:t>
      </w:r>
      <w:r w:rsidR="00B25368" w:rsidRPr="00D71242">
        <w:rPr>
          <w:rFonts w:ascii="Times New Roman" w:hAnsi="Times New Roman" w:cs="Times New Roman"/>
          <w:sz w:val="28"/>
          <w:szCs w:val="28"/>
        </w:rPr>
        <w:t>воплощает геометрически-пространственную и музыкально-гармоническую полноту космоса</w:t>
      </w:r>
      <w:r w:rsidR="007859D0" w:rsidRPr="00D71242">
        <w:rPr>
          <w:rFonts w:ascii="Times New Roman" w:hAnsi="Times New Roman" w:cs="Times New Roman"/>
          <w:sz w:val="28"/>
          <w:szCs w:val="28"/>
        </w:rPr>
        <w:t>.</w:t>
      </w:r>
    </w:p>
    <w:p w:rsidR="0082184F" w:rsidRPr="00D71242" w:rsidRDefault="0082184F" w:rsidP="00A116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сыграть музыкальное произведение, нужно обязательно знать ноты различных октав, уметь с помощью инструмента передавать длительности нот, точно отсчитывая ритм. Когда учитель сольфеджио предлагает составить ритмический рисунок стихотворения, то на помощь приходит именно математи</w:t>
      </w:r>
      <w:r w:rsidR="000420EF"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ческий счет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20EF"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взять четверостишие</w:t>
      </w:r>
    </w:p>
    <w:p w:rsidR="009C0458" w:rsidRPr="009C0458" w:rsidRDefault="009C0458" w:rsidP="000B1469">
      <w:pPr>
        <w:spacing w:after="0" w:line="312" w:lineRule="auto"/>
        <w:ind w:left="22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4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4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золотая. </w:t>
      </w:r>
    </w:p>
    <w:p w:rsidR="009C0458" w:rsidRPr="009C0458" w:rsidRDefault="009C0458" w:rsidP="000B1469">
      <w:pPr>
        <w:spacing w:after="0" w:line="312" w:lineRule="auto"/>
        <w:ind w:left="22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4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4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облетают. </w:t>
      </w:r>
    </w:p>
    <w:p w:rsidR="009C0458" w:rsidRPr="00D71242" w:rsidRDefault="009C0458" w:rsidP="000B1469">
      <w:pPr>
        <w:spacing w:after="0" w:line="312" w:lineRule="auto"/>
        <w:ind w:left="22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4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458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иду,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4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кругом 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0458" w:rsidRPr="00D71242" w:rsidRDefault="009C0458" w:rsidP="000B1469">
      <w:pPr>
        <w:spacing w:after="0" w:line="360" w:lineRule="auto"/>
        <w:ind w:left="22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4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4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стелются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4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ковром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2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4728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0420EF" w:rsidRPr="00D712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</w:p>
    <w:p w:rsidR="000420EF" w:rsidRPr="00D71242" w:rsidRDefault="000420EF" w:rsidP="000B14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прочитать его вслух, четко делая ударение, то нетрудно выявить ритмич</w:t>
      </w:r>
      <w:r w:rsidR="00B77189"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рисунок:</w:t>
      </w:r>
    </w:p>
    <w:p w:rsidR="000420EF" w:rsidRPr="00D71242" w:rsidRDefault="000420EF" w:rsidP="000B1469">
      <w:pPr>
        <w:spacing w:after="0" w:line="312" w:lineRule="auto"/>
        <w:ind w:left="22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</w:t>
      </w:r>
      <w:r w:rsidR="00B77189"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</w:t>
      </w:r>
      <w:proofErr w:type="spellEnd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77189"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тиТАт</w:t>
      </w:r>
      <w:r w:rsidR="00B77189"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</w:p>
    <w:p w:rsidR="000420EF" w:rsidRPr="00D71242" w:rsidRDefault="00B77189" w:rsidP="000B1469">
      <w:pPr>
        <w:spacing w:after="0" w:line="312" w:lineRule="auto"/>
        <w:ind w:left="22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</w:t>
      </w:r>
      <w:proofErr w:type="spellEnd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</w:t>
      </w:r>
      <w:proofErr w:type="spellEnd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ТАтиТАти</w:t>
      </w:r>
      <w:proofErr w:type="spellEnd"/>
    </w:p>
    <w:p w:rsidR="00B77189" w:rsidRPr="00D71242" w:rsidRDefault="00B77189" w:rsidP="000B1469">
      <w:pPr>
        <w:spacing w:after="0" w:line="312" w:lineRule="auto"/>
        <w:ind w:left="22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тиТА</w:t>
      </w:r>
      <w:proofErr w:type="spellEnd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тиТА</w:t>
      </w:r>
      <w:proofErr w:type="spellEnd"/>
    </w:p>
    <w:p w:rsidR="00B77189" w:rsidRPr="00D71242" w:rsidRDefault="00B77189" w:rsidP="000B1469">
      <w:pPr>
        <w:spacing w:after="0" w:line="360" w:lineRule="auto"/>
        <w:ind w:left="22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</w:t>
      </w:r>
      <w:proofErr w:type="spellEnd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ТАтиТА</w:t>
      </w:r>
      <w:proofErr w:type="spellEnd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тиТА</w:t>
      </w:r>
      <w:proofErr w:type="spellEnd"/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0458" w:rsidRPr="00D71242" w:rsidRDefault="00C36B4E" w:rsidP="00A116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771DC8"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оставлении</w:t>
      </w:r>
      <w:r w:rsidR="00771DC8"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ритма в</w:t>
      </w:r>
      <w:r w:rsidR="00B77189"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ажно следить, чтобы количество слогов (ударных </w:t>
      </w:r>
      <w:r w:rsidR="0071493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«та»</w:t>
      </w:r>
      <w:r w:rsidR="00B77189"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безударных </w:t>
      </w:r>
      <w:r w:rsidR="007149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14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="007149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7189"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равнялось числу слогов в четверостишии.</w:t>
      </w:r>
    </w:p>
    <w:p w:rsidR="00937D7C" w:rsidRPr="00D71242" w:rsidRDefault="00937D7C" w:rsidP="00A1160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71242">
        <w:rPr>
          <w:sz w:val="28"/>
          <w:szCs w:val="28"/>
        </w:rPr>
        <w:t>Длительности можно подсчитывать математически, например:</w:t>
      </w:r>
    </w:p>
    <w:p w:rsidR="00937D7C" w:rsidRPr="00D71242" w:rsidRDefault="00937D7C" w:rsidP="00A1160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71242">
        <w:rPr>
          <w:noProof/>
          <w:sz w:val="28"/>
          <w:szCs w:val="28"/>
        </w:rPr>
        <w:drawing>
          <wp:inline distT="0" distB="0" distL="0" distR="0">
            <wp:extent cx="1076325" cy="443984"/>
            <wp:effectExtent l="19050" t="0" r="9525" b="0"/>
            <wp:docPr id="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5858" t="54359" r="41315" b="37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43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D7C" w:rsidRPr="00D71242" w:rsidRDefault="00937D7C" w:rsidP="00A1160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71242">
        <w:rPr>
          <w:sz w:val="28"/>
          <w:szCs w:val="28"/>
        </w:rPr>
        <w:t>1/8 + 2/16 = 1/4</w:t>
      </w:r>
    </w:p>
    <w:p w:rsidR="006A3691" w:rsidRPr="00D71242" w:rsidRDefault="0082184F" w:rsidP="00A116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написать несколько интервалов вверх и вниз от заданного звука, составить обращение интервалов, нужно уметь отсчитывать интервалы, названия которых соответствуют </w:t>
      </w:r>
      <w:r w:rsidR="005A3D01" w:rsidRPr="00D71242">
        <w:rPr>
          <w:rStyle w:val="a4"/>
          <w:rFonts w:ascii="Times New Roman" w:hAnsi="Times New Roman" w:cs="Times New Roman"/>
          <w:b w:val="0"/>
          <w:sz w:val="28"/>
          <w:szCs w:val="28"/>
        </w:rPr>
        <w:t>латинским числительным: прима – 1, секунда</w:t>
      </w:r>
      <w:r w:rsidR="00135F2B" w:rsidRPr="00652AD2">
        <w:rPr>
          <w:rStyle w:val="a4"/>
          <w:rFonts w:ascii="Times New Roman" w:hAnsi="Times New Roman" w:cs="Times New Roman"/>
          <w:b w:val="0"/>
          <w:sz w:val="14"/>
          <w:szCs w:val="14"/>
        </w:rPr>
        <w:t> </w:t>
      </w:r>
      <w:r w:rsidR="005A3D01" w:rsidRPr="00D71242">
        <w:rPr>
          <w:rStyle w:val="a4"/>
          <w:rFonts w:ascii="Times New Roman" w:hAnsi="Times New Roman" w:cs="Times New Roman"/>
          <w:b w:val="0"/>
          <w:sz w:val="28"/>
          <w:szCs w:val="28"/>
        </w:rPr>
        <w:t>–</w:t>
      </w:r>
      <w:r w:rsidR="005A3D01" w:rsidRPr="00652AD2">
        <w:rPr>
          <w:rStyle w:val="a4"/>
          <w:rFonts w:ascii="Times New Roman" w:hAnsi="Times New Roman" w:cs="Times New Roman"/>
          <w:b w:val="0"/>
          <w:sz w:val="14"/>
          <w:szCs w:val="14"/>
        </w:rPr>
        <w:t xml:space="preserve"> </w:t>
      </w:r>
      <w:r w:rsidR="005A3D01" w:rsidRPr="00D71242">
        <w:rPr>
          <w:rStyle w:val="a4"/>
          <w:rFonts w:ascii="Times New Roman" w:hAnsi="Times New Roman" w:cs="Times New Roman"/>
          <w:b w:val="0"/>
          <w:sz w:val="28"/>
          <w:szCs w:val="28"/>
        </w:rPr>
        <w:t>2, терция – 3, кварта – 4, квинта – 5, секста – 6, септима – 7, октава –</w:t>
      </w:r>
      <w:r w:rsidR="00A0188A" w:rsidRPr="00725D33">
        <w:rPr>
          <w:rStyle w:val="a4"/>
          <w:rFonts w:ascii="Times New Roman" w:hAnsi="Times New Roman" w:cs="Times New Roman"/>
          <w:b w:val="0"/>
          <w:sz w:val="14"/>
          <w:szCs w:val="14"/>
        </w:rPr>
        <w:t xml:space="preserve"> </w:t>
      </w:r>
      <w:r w:rsidR="005A3D01" w:rsidRPr="00D7124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8. </w:t>
      </w:r>
      <w:r w:rsidRPr="00D7124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Интервал представляет собой </w:t>
      </w:r>
      <w:r w:rsidR="008E7B6E" w:rsidRPr="00D7124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соотношение звуков по высоте, как бы </w:t>
      </w:r>
      <w:r w:rsidRPr="00D71242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расстояние</w:t>
      </w:r>
      <w:r w:rsidR="008E7B6E" w:rsidRPr="00D7124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1242">
        <w:rPr>
          <w:rStyle w:val="a4"/>
          <w:rFonts w:ascii="Times New Roman" w:hAnsi="Times New Roman" w:cs="Times New Roman"/>
          <w:b w:val="0"/>
          <w:sz w:val="28"/>
          <w:szCs w:val="28"/>
        </w:rPr>
        <w:t>между двумя звуками</w:t>
      </w:r>
      <w:r w:rsidR="00EE61B4" w:rsidRPr="00D7124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61B4" w:rsidRPr="00D71242">
        <w:rPr>
          <w:rStyle w:val="a4"/>
          <w:rFonts w:ascii="Times New Roman" w:hAnsi="Times New Roman" w:cs="Times New Roman"/>
          <w:b w:val="0"/>
          <w:sz w:val="28"/>
          <w:szCs w:val="28"/>
        </w:rPr>
        <w:sym w:font="Symbol" w:char="F02D"/>
      </w:r>
      <w:r w:rsidR="00EE61B4" w:rsidRPr="00D7124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124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здесь проявляются аналогии с геометрией. </w:t>
      </w:r>
      <w:hyperlink r:id="rId6" w:tooltip="Консонанс и диссонанс" w:history="1">
        <w:r w:rsidR="006A3691" w:rsidRPr="00D7124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Консонантные и </w:t>
        </w:r>
        <w:proofErr w:type="spellStart"/>
        <w:r w:rsidR="006A3691" w:rsidRPr="00D7124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диссонантные</w:t>
        </w:r>
        <w:proofErr w:type="spellEnd"/>
      </w:hyperlink>
      <w:r w:rsidR="006A3691" w:rsidRPr="00D71242">
        <w:rPr>
          <w:rFonts w:ascii="Times New Roman" w:hAnsi="Times New Roman" w:cs="Times New Roman"/>
          <w:sz w:val="28"/>
          <w:szCs w:val="28"/>
        </w:rPr>
        <w:t xml:space="preserve"> интервалы являются важнейшими элементами </w:t>
      </w:r>
      <w:hyperlink r:id="rId7" w:tooltip="Гармония (музыка)" w:history="1">
        <w:r w:rsidR="006A3691" w:rsidRPr="00D7124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гармонии</w:t>
        </w:r>
      </w:hyperlink>
      <w:r w:rsidR="006A3691" w:rsidRPr="00D71242">
        <w:rPr>
          <w:rFonts w:ascii="Times New Roman" w:hAnsi="Times New Roman" w:cs="Times New Roman"/>
          <w:sz w:val="28"/>
          <w:szCs w:val="28"/>
        </w:rPr>
        <w:t xml:space="preserve"> в музыке, а понятие гармонии являлось ключевым у пифагорейцев.</w:t>
      </w:r>
    </w:p>
    <w:p w:rsidR="005E491B" w:rsidRPr="00D71242" w:rsidRDefault="00771DC8" w:rsidP="00A116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242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A30BD9" w:rsidRPr="00D71242">
        <w:rPr>
          <w:rFonts w:ascii="Times New Roman" w:hAnsi="Times New Roman" w:cs="Times New Roman"/>
          <w:sz w:val="28"/>
          <w:szCs w:val="28"/>
        </w:rPr>
        <w:t xml:space="preserve">я играю на инструменте одинаковые </w:t>
      </w:r>
      <w:r w:rsidR="00A30BD9" w:rsidRPr="00D71242">
        <w:rPr>
          <w:rFonts w:ascii="Times New Roman" w:hAnsi="Times New Roman" w:cs="Times New Roman"/>
          <w:bCs/>
          <w:sz w:val="28"/>
          <w:szCs w:val="28"/>
        </w:rPr>
        <w:t>ноты</w:t>
      </w:r>
      <w:r w:rsidR="00A30BD9" w:rsidRPr="00D71242">
        <w:rPr>
          <w:rFonts w:ascii="Times New Roman" w:hAnsi="Times New Roman" w:cs="Times New Roman"/>
          <w:sz w:val="28"/>
          <w:szCs w:val="28"/>
        </w:rPr>
        <w:t xml:space="preserve"> </w:t>
      </w:r>
      <w:r w:rsidR="00A30BD9" w:rsidRPr="00D71242">
        <w:rPr>
          <w:rFonts w:ascii="Times New Roman" w:hAnsi="Times New Roman" w:cs="Times New Roman"/>
          <w:bCs/>
          <w:sz w:val="28"/>
          <w:szCs w:val="28"/>
        </w:rPr>
        <w:t>разных</w:t>
      </w:r>
      <w:r w:rsidR="00A30BD9" w:rsidRPr="00D71242">
        <w:rPr>
          <w:rFonts w:ascii="Times New Roman" w:hAnsi="Times New Roman" w:cs="Times New Roman"/>
          <w:sz w:val="28"/>
          <w:szCs w:val="28"/>
        </w:rPr>
        <w:t xml:space="preserve"> </w:t>
      </w:r>
      <w:r w:rsidR="00A30BD9" w:rsidRPr="00D71242">
        <w:rPr>
          <w:rFonts w:ascii="Times New Roman" w:hAnsi="Times New Roman" w:cs="Times New Roman"/>
          <w:bCs/>
          <w:sz w:val="28"/>
          <w:szCs w:val="28"/>
        </w:rPr>
        <w:t>октав, они</w:t>
      </w:r>
      <w:r w:rsidR="00A30BD9" w:rsidRPr="00D71242">
        <w:rPr>
          <w:rFonts w:ascii="Times New Roman" w:hAnsi="Times New Roman" w:cs="Times New Roman"/>
          <w:sz w:val="28"/>
          <w:szCs w:val="28"/>
        </w:rPr>
        <w:t xml:space="preserve"> звучат в унисон</w:t>
      </w:r>
      <w:r w:rsidR="00622FAA" w:rsidRPr="00D71242">
        <w:rPr>
          <w:rFonts w:ascii="Times New Roman" w:hAnsi="Times New Roman" w:cs="Times New Roman"/>
          <w:sz w:val="28"/>
          <w:szCs w:val="28"/>
        </w:rPr>
        <w:t xml:space="preserve">, они созвучны, потому что их частоты различаются в определенное количество раз. </w:t>
      </w:r>
      <w:r w:rsidR="005E491B" w:rsidRPr="00D71242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405942" w:rsidRPr="00D71242">
        <w:rPr>
          <w:rFonts w:ascii="Times New Roman" w:hAnsi="Times New Roman" w:cs="Times New Roman"/>
          <w:sz w:val="28"/>
          <w:szCs w:val="28"/>
        </w:rPr>
        <w:t xml:space="preserve">Пифагор </w:t>
      </w:r>
      <w:r w:rsidR="005E491B" w:rsidRPr="00D71242">
        <w:rPr>
          <w:rFonts w:ascii="Times New Roman" w:hAnsi="Times New Roman" w:cs="Times New Roman"/>
          <w:sz w:val="28"/>
          <w:szCs w:val="28"/>
        </w:rPr>
        <w:t>заметил</w:t>
      </w:r>
      <w:r w:rsidR="00405942" w:rsidRPr="00D71242">
        <w:rPr>
          <w:rFonts w:ascii="Times New Roman" w:hAnsi="Times New Roman" w:cs="Times New Roman"/>
          <w:sz w:val="28"/>
          <w:szCs w:val="28"/>
        </w:rPr>
        <w:t xml:space="preserve">, что в квинте отношение частот всегда равно 3/2. </w:t>
      </w:r>
      <w:r w:rsidR="007A4752" w:rsidRPr="00D71242">
        <w:rPr>
          <w:rFonts w:ascii="Times New Roman" w:hAnsi="Times New Roman" w:cs="Times New Roman"/>
          <w:sz w:val="28"/>
          <w:szCs w:val="28"/>
        </w:rPr>
        <w:t xml:space="preserve">Ученый взял </w:t>
      </w:r>
      <w:r w:rsidR="00405942" w:rsidRPr="00D71242">
        <w:rPr>
          <w:rFonts w:ascii="Times New Roman" w:hAnsi="Times New Roman" w:cs="Times New Roman"/>
          <w:sz w:val="28"/>
          <w:szCs w:val="28"/>
        </w:rPr>
        <w:t xml:space="preserve">квинту </w:t>
      </w:r>
      <w:r w:rsidR="007A4752" w:rsidRPr="00D71242">
        <w:rPr>
          <w:rFonts w:ascii="Times New Roman" w:hAnsi="Times New Roman" w:cs="Times New Roman"/>
          <w:sz w:val="28"/>
          <w:szCs w:val="28"/>
        </w:rPr>
        <w:t>за</w:t>
      </w:r>
      <w:r w:rsidR="005E491B" w:rsidRPr="00D71242">
        <w:rPr>
          <w:rFonts w:ascii="Times New Roman" w:hAnsi="Times New Roman" w:cs="Times New Roman"/>
          <w:sz w:val="28"/>
          <w:szCs w:val="28"/>
        </w:rPr>
        <w:t xml:space="preserve"> </w:t>
      </w:r>
      <w:r w:rsidR="00405942" w:rsidRPr="00D71242">
        <w:rPr>
          <w:rFonts w:ascii="Times New Roman" w:hAnsi="Times New Roman" w:cs="Times New Roman"/>
          <w:sz w:val="28"/>
          <w:szCs w:val="28"/>
        </w:rPr>
        <w:t>основу</w:t>
      </w:r>
      <w:r w:rsidR="007A4752" w:rsidRPr="00D71242">
        <w:rPr>
          <w:rFonts w:ascii="Times New Roman" w:hAnsi="Times New Roman" w:cs="Times New Roman"/>
          <w:sz w:val="28"/>
          <w:szCs w:val="28"/>
        </w:rPr>
        <w:t xml:space="preserve"> и </w:t>
      </w:r>
      <w:r w:rsidR="00405942" w:rsidRPr="00D71242">
        <w:rPr>
          <w:rFonts w:ascii="Times New Roman" w:hAnsi="Times New Roman" w:cs="Times New Roman"/>
          <w:sz w:val="28"/>
          <w:szCs w:val="28"/>
        </w:rPr>
        <w:t xml:space="preserve">вывел «музыкальную формулу» </w:t>
      </w:r>
      <w:r w:rsidR="005E491B" w:rsidRPr="00D71242">
        <w:rPr>
          <w:rFonts w:ascii="Times New Roman" w:hAnsi="Times New Roman" w:cs="Times New Roman"/>
          <w:sz w:val="28"/>
          <w:szCs w:val="28"/>
        </w:rPr>
        <w:t>для вычисления частоты:</w:t>
      </w:r>
    </w:p>
    <w:p w:rsidR="00B87783" w:rsidRPr="00D71242" w:rsidRDefault="00CF1478" w:rsidP="00A11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fn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:rsidR="005E491B" w:rsidRPr="00D71242" w:rsidRDefault="00725D33" w:rsidP="00A11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E491B" w:rsidRPr="00D71242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91B" w:rsidRPr="00D71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942" w:rsidRPr="00D71242">
        <w:rPr>
          <w:rFonts w:ascii="Times New Roman" w:hAnsi="Times New Roman" w:cs="Times New Roman"/>
          <w:i/>
          <w:sz w:val="28"/>
          <w:szCs w:val="28"/>
        </w:rPr>
        <w:t>f</w:t>
      </w:r>
      <w:proofErr w:type="spellEnd"/>
      <w:r w:rsidR="00405942" w:rsidRPr="00D71242">
        <w:rPr>
          <w:rFonts w:ascii="Times New Roman" w:hAnsi="Times New Roman" w:cs="Times New Roman"/>
          <w:sz w:val="28"/>
          <w:szCs w:val="28"/>
        </w:rPr>
        <w:t xml:space="preserve"> </w:t>
      </w:r>
      <w:r w:rsidR="005E491B" w:rsidRPr="00D71242">
        <w:rPr>
          <w:rFonts w:ascii="Times New Roman" w:hAnsi="Times New Roman" w:cs="Times New Roman"/>
          <w:sz w:val="28"/>
          <w:szCs w:val="28"/>
        </w:rPr>
        <w:sym w:font="Symbol" w:char="F02D"/>
      </w:r>
      <w:r w:rsidR="00405942" w:rsidRPr="00D71242">
        <w:rPr>
          <w:rFonts w:ascii="Times New Roman" w:hAnsi="Times New Roman" w:cs="Times New Roman"/>
          <w:sz w:val="28"/>
          <w:szCs w:val="28"/>
        </w:rPr>
        <w:t xml:space="preserve"> частота базовой ноты, от которой ведется отсчет</w:t>
      </w:r>
      <w:r w:rsidR="005E491B" w:rsidRPr="00D71242">
        <w:rPr>
          <w:rFonts w:ascii="Times New Roman" w:hAnsi="Times New Roman" w:cs="Times New Roman"/>
          <w:sz w:val="28"/>
          <w:szCs w:val="28"/>
        </w:rPr>
        <w:t>;</w:t>
      </w:r>
      <w:r w:rsidR="00405942" w:rsidRPr="00D71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942" w:rsidRPr="00D71242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="00405942" w:rsidRPr="00D712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491B" w:rsidRPr="00D71242">
        <w:rPr>
          <w:rFonts w:ascii="Times New Roman" w:hAnsi="Times New Roman" w:cs="Times New Roman"/>
          <w:sz w:val="28"/>
          <w:szCs w:val="28"/>
        </w:rPr>
        <w:sym w:font="Symbol" w:char="F02D"/>
      </w:r>
      <w:r w:rsidR="00405942" w:rsidRPr="00D71242">
        <w:rPr>
          <w:rFonts w:ascii="Times New Roman" w:hAnsi="Times New Roman" w:cs="Times New Roman"/>
          <w:sz w:val="28"/>
          <w:szCs w:val="28"/>
        </w:rPr>
        <w:t xml:space="preserve"> порядковый номер </w:t>
      </w:r>
      <w:r w:rsidR="001378F0" w:rsidRPr="00D71242">
        <w:rPr>
          <w:rFonts w:ascii="Times New Roman" w:hAnsi="Times New Roman" w:cs="Times New Roman"/>
          <w:sz w:val="28"/>
          <w:szCs w:val="28"/>
        </w:rPr>
        <w:t xml:space="preserve">той </w:t>
      </w:r>
      <w:r w:rsidR="00405942" w:rsidRPr="00D71242">
        <w:rPr>
          <w:rFonts w:ascii="Times New Roman" w:hAnsi="Times New Roman" w:cs="Times New Roman"/>
          <w:sz w:val="28"/>
          <w:szCs w:val="28"/>
        </w:rPr>
        <w:t xml:space="preserve">ноты, частоту которой надо </w:t>
      </w:r>
      <w:r w:rsidR="005E491B" w:rsidRPr="00D71242">
        <w:rPr>
          <w:rFonts w:ascii="Times New Roman" w:hAnsi="Times New Roman" w:cs="Times New Roman"/>
          <w:sz w:val="28"/>
          <w:szCs w:val="28"/>
        </w:rPr>
        <w:t>вычислить</w:t>
      </w:r>
      <w:r w:rsidR="001378F0" w:rsidRPr="00D71242">
        <w:rPr>
          <w:rFonts w:ascii="Times New Roman" w:hAnsi="Times New Roman" w:cs="Times New Roman"/>
          <w:sz w:val="28"/>
          <w:szCs w:val="28"/>
        </w:rPr>
        <w:t xml:space="preserve"> </w:t>
      </w:r>
      <w:r w:rsidR="001378F0" w:rsidRPr="00D71242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4728B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378F0" w:rsidRPr="00D71242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405942" w:rsidRPr="00D71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21B3" w:rsidRPr="00D71242" w:rsidRDefault="003F0031" w:rsidP="00A116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242">
        <w:rPr>
          <w:rFonts w:ascii="Times New Roman" w:hAnsi="Times New Roman" w:cs="Times New Roman"/>
          <w:sz w:val="28"/>
          <w:szCs w:val="28"/>
        </w:rPr>
        <w:t>Если двигаться от исходной ноты вверх по квинтам и возвращаться вниз в исходную октаву, то можно записать звукоряд, называемый «пифагоровым строем»</w:t>
      </w:r>
      <w:r w:rsidR="00EE61B4" w:rsidRPr="00D71242">
        <w:rPr>
          <w:rFonts w:ascii="Times New Roman" w:hAnsi="Times New Roman" w:cs="Times New Roman"/>
          <w:sz w:val="28"/>
          <w:szCs w:val="28"/>
        </w:rPr>
        <w:t xml:space="preserve">. </w:t>
      </w:r>
      <w:r w:rsidR="006A3691" w:rsidRPr="00D71242">
        <w:rPr>
          <w:rFonts w:ascii="Times New Roman" w:hAnsi="Times New Roman" w:cs="Times New Roman"/>
          <w:sz w:val="28"/>
          <w:szCs w:val="28"/>
        </w:rPr>
        <w:t xml:space="preserve">Учитывая, что нот семь, можно вычислить частоты 13-ти звуков, отстоящих друг от друга на квинту. В этом ряду есть все ноты звукоряда. Поделив или умножив нужный звук на 2, можно перенести его в соседнюю октаву и </w:t>
      </w:r>
      <w:proofErr w:type="gramStart"/>
      <w:r w:rsidR="006A3691" w:rsidRPr="00D71242">
        <w:rPr>
          <w:rFonts w:ascii="Times New Roman" w:hAnsi="Times New Roman" w:cs="Times New Roman"/>
          <w:sz w:val="28"/>
          <w:szCs w:val="28"/>
        </w:rPr>
        <w:t>заполнить</w:t>
      </w:r>
      <w:proofErr w:type="gramEnd"/>
      <w:r w:rsidR="006A3691" w:rsidRPr="00D71242">
        <w:rPr>
          <w:rFonts w:ascii="Times New Roman" w:hAnsi="Times New Roman" w:cs="Times New Roman"/>
          <w:sz w:val="28"/>
          <w:szCs w:val="28"/>
        </w:rPr>
        <w:t xml:space="preserve"> таким образом весь музыкальный диапазон </w:t>
      </w:r>
      <w:r w:rsidR="006A3691" w:rsidRPr="00D71242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4728B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A3691" w:rsidRPr="00D71242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6A3691" w:rsidRPr="00D71242">
        <w:rPr>
          <w:rFonts w:ascii="Times New Roman" w:hAnsi="Times New Roman" w:cs="Times New Roman"/>
          <w:sz w:val="28"/>
          <w:szCs w:val="28"/>
        </w:rPr>
        <w:t xml:space="preserve">. Значит, формула Пифагора позволяет играть любую мелодию, начиная с любой ноты, не перестраивая инструмент. </w:t>
      </w:r>
      <w:r w:rsidR="006E21B3" w:rsidRPr="00D71242">
        <w:rPr>
          <w:rFonts w:ascii="Times New Roman" w:hAnsi="Times New Roman" w:cs="Times New Roman"/>
          <w:sz w:val="28"/>
          <w:szCs w:val="28"/>
        </w:rPr>
        <w:t>Исходя из квинты и октавы, можно вычислить звуки диатонической и хроматической гамм</w:t>
      </w:r>
      <w:r w:rsidR="00B466DA" w:rsidRPr="00D71242">
        <w:rPr>
          <w:rFonts w:ascii="Times New Roman" w:hAnsi="Times New Roman" w:cs="Times New Roman"/>
          <w:sz w:val="28"/>
          <w:szCs w:val="28"/>
        </w:rPr>
        <w:t>, например:</w:t>
      </w:r>
    </w:p>
    <w:p w:rsidR="00B466DA" w:rsidRPr="00B466DA" w:rsidRDefault="00B466DA" w:rsidP="00A116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Диатоническая мажорная гамма пифагоровой настройки</w:t>
      </w:r>
    </w:p>
    <w:tbl>
      <w:tblPr>
        <w:tblStyle w:val="aa"/>
        <w:tblW w:w="9072" w:type="dxa"/>
        <w:jc w:val="center"/>
        <w:tblLook w:val="04A0"/>
      </w:tblPr>
      <w:tblGrid>
        <w:gridCol w:w="1073"/>
        <w:gridCol w:w="1093"/>
        <w:gridCol w:w="1167"/>
        <w:gridCol w:w="1093"/>
        <w:gridCol w:w="1139"/>
        <w:gridCol w:w="1167"/>
        <w:gridCol w:w="1242"/>
        <w:gridCol w:w="1098"/>
      </w:tblGrid>
      <w:tr w:rsidR="00B466DA" w:rsidRPr="00B466DA" w:rsidTr="001C361A">
        <w:trPr>
          <w:jc w:val="center"/>
        </w:trPr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350" w:type="dxa"/>
            <w:hideMark/>
          </w:tcPr>
          <w:p w:rsidR="00B466DA" w:rsidRPr="00B466DA" w:rsidRDefault="00CE2DE3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466DA"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Start"/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B466DA" w:rsidRPr="00B466DA" w:rsidTr="001C361A">
        <w:trPr>
          <w:jc w:val="center"/>
        </w:trPr>
        <w:tc>
          <w:tcPr>
            <w:tcW w:w="1350" w:type="dxa"/>
            <w:hideMark/>
          </w:tcPr>
          <w:p w:rsidR="00B466DA" w:rsidRPr="00B466DA" w:rsidRDefault="007A4752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  <w:proofErr w:type="spellEnd"/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</w:p>
        </w:tc>
        <w:tc>
          <w:tcPr>
            <w:tcW w:w="1350" w:type="dxa"/>
            <w:hideMark/>
          </w:tcPr>
          <w:p w:rsidR="00B466DA" w:rsidRPr="00B466DA" w:rsidRDefault="00CE2DE3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B466DA" w:rsidRPr="00B466DA" w:rsidTr="001C361A">
        <w:trPr>
          <w:jc w:val="center"/>
        </w:trPr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8/9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64/81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16/27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128/243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</w:tr>
      <w:tr w:rsidR="00B466DA" w:rsidRPr="00B466DA" w:rsidTr="001C361A">
        <w:trPr>
          <w:jc w:val="center"/>
        </w:trPr>
        <w:tc>
          <w:tcPr>
            <w:tcW w:w="2700" w:type="dxa"/>
            <w:gridSpan w:val="2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8/9</w:t>
            </w:r>
          </w:p>
        </w:tc>
        <w:tc>
          <w:tcPr>
            <w:tcW w:w="2700" w:type="dxa"/>
            <w:gridSpan w:val="2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243/256</w:t>
            </w:r>
          </w:p>
        </w:tc>
        <w:tc>
          <w:tcPr>
            <w:tcW w:w="2700" w:type="dxa"/>
            <w:gridSpan w:val="2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8/9</w:t>
            </w:r>
          </w:p>
        </w:tc>
        <w:tc>
          <w:tcPr>
            <w:tcW w:w="2700" w:type="dxa"/>
            <w:gridSpan w:val="2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243/256</w:t>
            </w:r>
          </w:p>
        </w:tc>
      </w:tr>
      <w:tr w:rsidR="00B466DA" w:rsidRPr="00B466DA" w:rsidTr="001C361A">
        <w:trPr>
          <w:jc w:val="center"/>
        </w:trPr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2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8/9</w:t>
            </w:r>
          </w:p>
        </w:tc>
        <w:tc>
          <w:tcPr>
            <w:tcW w:w="2700" w:type="dxa"/>
            <w:gridSpan w:val="2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8/9</w:t>
            </w:r>
          </w:p>
        </w:tc>
        <w:tc>
          <w:tcPr>
            <w:tcW w:w="2700" w:type="dxa"/>
            <w:gridSpan w:val="2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8/9</w:t>
            </w:r>
          </w:p>
        </w:tc>
        <w:tc>
          <w:tcPr>
            <w:tcW w:w="1350" w:type="dxa"/>
            <w:hideMark/>
          </w:tcPr>
          <w:p w:rsidR="00B466DA" w:rsidRPr="00B466DA" w:rsidRDefault="00B466DA" w:rsidP="00A11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79ED" w:rsidRDefault="00B879ED" w:rsidP="00B87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5"/>
      <w:bookmarkStart w:id="1" w:name="6"/>
      <w:bookmarkEnd w:id="0"/>
      <w:bookmarkEnd w:id="1"/>
    </w:p>
    <w:p w:rsidR="00982B40" w:rsidRDefault="006A3691" w:rsidP="00A116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242">
        <w:rPr>
          <w:rFonts w:ascii="Times New Roman" w:hAnsi="Times New Roman" w:cs="Times New Roman"/>
          <w:sz w:val="28"/>
          <w:szCs w:val="28"/>
        </w:rPr>
        <w:t xml:space="preserve">Согласно преданию, Пифагоров строй применялся </w:t>
      </w:r>
      <w:r w:rsidR="00D33B8B" w:rsidRPr="00D71242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D71242">
        <w:rPr>
          <w:rFonts w:ascii="Times New Roman" w:hAnsi="Times New Roman" w:cs="Times New Roman"/>
          <w:sz w:val="28"/>
          <w:szCs w:val="28"/>
        </w:rPr>
        <w:t>при настройке лиры Орфея</w:t>
      </w:r>
      <w:r w:rsidR="00D33B8B" w:rsidRPr="00D71242">
        <w:rPr>
          <w:rFonts w:ascii="Times New Roman" w:hAnsi="Times New Roman" w:cs="Times New Roman"/>
          <w:sz w:val="28"/>
          <w:szCs w:val="28"/>
        </w:rPr>
        <w:t xml:space="preserve">, затем – при настройке </w:t>
      </w:r>
      <w:proofErr w:type="spellStart"/>
      <w:r w:rsidR="00D33B8B" w:rsidRPr="00D71242">
        <w:rPr>
          <w:rFonts w:ascii="Times New Roman" w:hAnsi="Times New Roman" w:cs="Times New Roman"/>
          <w:sz w:val="28"/>
          <w:szCs w:val="28"/>
        </w:rPr>
        <w:t>кефары</w:t>
      </w:r>
      <w:proofErr w:type="spellEnd"/>
      <w:r w:rsidR="007D4DE3" w:rsidRPr="00D71242">
        <w:rPr>
          <w:rFonts w:ascii="Times New Roman" w:hAnsi="Times New Roman" w:cs="Times New Roman"/>
          <w:sz w:val="28"/>
          <w:szCs w:val="28"/>
        </w:rPr>
        <w:t xml:space="preserve">. Хотя в </w:t>
      </w:r>
      <w:proofErr w:type="spellStart"/>
      <w:r w:rsidR="007D4DE3" w:rsidRPr="00D71242">
        <w:rPr>
          <w:rFonts w:ascii="Times New Roman" w:hAnsi="Times New Roman" w:cs="Times New Roman"/>
          <w:sz w:val="28"/>
          <w:szCs w:val="28"/>
        </w:rPr>
        <w:t>Пифагоровом</w:t>
      </w:r>
      <w:proofErr w:type="spellEnd"/>
      <w:r w:rsidR="007D4DE3" w:rsidRPr="00D71242">
        <w:rPr>
          <w:rFonts w:ascii="Times New Roman" w:hAnsi="Times New Roman" w:cs="Times New Roman"/>
          <w:sz w:val="28"/>
          <w:szCs w:val="28"/>
        </w:rPr>
        <w:t xml:space="preserve"> строе были обнаружены </w:t>
      </w:r>
      <w:r w:rsidR="007D4DE3" w:rsidRPr="00734B1C">
        <w:rPr>
          <w:rFonts w:ascii="Times New Roman" w:hAnsi="Times New Roman" w:cs="Times New Roman"/>
          <w:sz w:val="28"/>
          <w:szCs w:val="28"/>
        </w:rPr>
        <w:t>несовершенства</w:t>
      </w:r>
      <w:r w:rsidR="0052369B">
        <w:rPr>
          <w:rFonts w:ascii="Times New Roman" w:hAnsi="Times New Roman" w:cs="Times New Roman"/>
          <w:sz w:val="28"/>
          <w:szCs w:val="28"/>
        </w:rPr>
        <w:t xml:space="preserve"> (при расчете по «музыкальной формуле» </w:t>
      </w:r>
      <w:r w:rsidR="0052369B" w:rsidRPr="00734B1C">
        <w:rPr>
          <w:rFonts w:ascii="Times New Roman" w:hAnsi="Times New Roman" w:cs="Times New Roman"/>
          <w:sz w:val="28"/>
          <w:szCs w:val="28"/>
        </w:rPr>
        <w:t>целое число квинт не укладывается в целое число октав</w:t>
      </w:r>
      <w:r w:rsidR="0052369B">
        <w:rPr>
          <w:rFonts w:ascii="Times New Roman" w:hAnsi="Times New Roman" w:cs="Times New Roman"/>
          <w:sz w:val="28"/>
          <w:szCs w:val="28"/>
        </w:rPr>
        <w:t>)</w:t>
      </w:r>
      <w:r w:rsidR="007D4DE3" w:rsidRPr="00734B1C">
        <w:rPr>
          <w:rFonts w:ascii="Times New Roman" w:hAnsi="Times New Roman" w:cs="Times New Roman"/>
          <w:sz w:val="28"/>
          <w:szCs w:val="28"/>
        </w:rPr>
        <w:t xml:space="preserve">, он </w:t>
      </w:r>
      <w:r w:rsidRPr="00734B1C">
        <w:rPr>
          <w:rFonts w:ascii="Times New Roman" w:hAnsi="Times New Roman" w:cs="Times New Roman"/>
          <w:sz w:val="28"/>
          <w:szCs w:val="28"/>
        </w:rPr>
        <w:t>до настоящ</w:t>
      </w:r>
      <w:r w:rsidR="007D4DE3" w:rsidRPr="00734B1C">
        <w:rPr>
          <w:rFonts w:ascii="Times New Roman" w:hAnsi="Times New Roman" w:cs="Times New Roman"/>
          <w:sz w:val="28"/>
          <w:szCs w:val="28"/>
        </w:rPr>
        <w:t>е</w:t>
      </w:r>
      <w:r w:rsidRPr="00734B1C">
        <w:rPr>
          <w:rFonts w:ascii="Times New Roman" w:hAnsi="Times New Roman" w:cs="Times New Roman"/>
          <w:sz w:val="28"/>
          <w:szCs w:val="28"/>
        </w:rPr>
        <w:t xml:space="preserve">го времени остается одним из </w:t>
      </w:r>
      <w:r w:rsidRPr="00734B1C">
        <w:rPr>
          <w:rStyle w:val="c"/>
          <w:rFonts w:ascii="Times New Roman" w:hAnsi="Times New Roman" w:cs="Times New Roman"/>
          <w:sz w:val="28"/>
          <w:szCs w:val="28"/>
        </w:rPr>
        <w:t>математических строев в музыке</w:t>
      </w:r>
      <w:r w:rsidRPr="00734B1C">
        <w:rPr>
          <w:rFonts w:ascii="Times New Roman" w:hAnsi="Times New Roman" w:cs="Times New Roman"/>
          <w:sz w:val="28"/>
          <w:szCs w:val="28"/>
        </w:rPr>
        <w:t xml:space="preserve"> </w:t>
      </w:r>
      <w:r w:rsidRPr="00734B1C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4728B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734B1C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734B1C">
        <w:rPr>
          <w:rFonts w:ascii="Times New Roman" w:hAnsi="Times New Roman" w:cs="Times New Roman"/>
          <w:sz w:val="28"/>
          <w:szCs w:val="28"/>
        </w:rPr>
        <w:t>.</w:t>
      </w:r>
    </w:p>
    <w:p w:rsidR="00982B40" w:rsidRPr="00734B1C" w:rsidRDefault="00982B40" w:rsidP="00A116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B1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Также в музыке существует понятие «ритмическая формула», под которой понимается </w:t>
      </w:r>
      <w:r w:rsidRPr="00734B1C">
        <w:rPr>
          <w:rFonts w:ascii="Times New Roman" w:hAnsi="Times New Roman" w:cs="Times New Roman"/>
          <w:sz w:val="28"/>
          <w:szCs w:val="28"/>
        </w:rPr>
        <w:t xml:space="preserve">устойчивый ритмический рисунок, общепризнанный в рамках определенной музыкальной традиции </w:t>
      </w:r>
      <w:r w:rsidRPr="00734B1C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4728B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734B1C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734B1C">
        <w:rPr>
          <w:rFonts w:ascii="Times New Roman" w:hAnsi="Times New Roman" w:cs="Times New Roman"/>
          <w:sz w:val="28"/>
          <w:szCs w:val="28"/>
        </w:rPr>
        <w:t xml:space="preserve">. Термин «формула» роднит музыку с математикой. Объединяет их и понятие параллельности: в математике </w:t>
      </w:r>
      <w:r w:rsidRPr="00734B1C">
        <w:rPr>
          <w:rFonts w:ascii="Times New Roman" w:hAnsi="Times New Roman" w:cs="Times New Roman"/>
          <w:sz w:val="28"/>
          <w:szCs w:val="28"/>
        </w:rPr>
        <w:sym w:font="Symbol" w:char="F02D"/>
      </w:r>
      <w:r w:rsidRPr="00734B1C">
        <w:rPr>
          <w:rFonts w:ascii="Times New Roman" w:hAnsi="Times New Roman" w:cs="Times New Roman"/>
          <w:sz w:val="28"/>
          <w:szCs w:val="28"/>
        </w:rPr>
        <w:t xml:space="preserve"> </w:t>
      </w:r>
      <w:r w:rsidRPr="008218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</w:t>
      </w:r>
      <w:r w:rsidRPr="0073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прямые, параллельные плоскости и т.д., в музыке </w:t>
      </w:r>
      <w:r w:rsidRPr="00734B1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3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8218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араллельные тональности</w:t>
      </w:r>
      <w:r w:rsidRPr="00734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485" w:rsidRDefault="00EE61B4" w:rsidP="00A116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B1C">
        <w:rPr>
          <w:rFonts w:ascii="Times New Roman" w:hAnsi="Times New Roman" w:cs="Times New Roman"/>
          <w:sz w:val="28"/>
          <w:szCs w:val="28"/>
        </w:rPr>
        <w:t xml:space="preserve">Мой инструмент – труба. </w:t>
      </w:r>
      <w:proofErr w:type="gramStart"/>
      <w:r w:rsidRPr="00734B1C">
        <w:rPr>
          <w:rFonts w:ascii="Times New Roman" w:hAnsi="Times New Roman" w:cs="Times New Roman"/>
          <w:sz w:val="28"/>
          <w:szCs w:val="28"/>
        </w:rPr>
        <w:t>Известно, что духовые инструменты звучат в натуральном строе, в  природном звукоряде (это значит, что частота звука в них может быть кратна только целым числам)</w:t>
      </w:r>
      <w:r w:rsidR="001378F0" w:rsidRPr="00734B1C">
        <w:rPr>
          <w:rFonts w:ascii="Times New Roman" w:hAnsi="Times New Roman" w:cs="Times New Roman"/>
          <w:sz w:val="28"/>
          <w:szCs w:val="28"/>
        </w:rPr>
        <w:t>, в то время как другие инструменты позволяют извлекать звуки и натурального, и темперированного рядов</w:t>
      </w:r>
      <w:r w:rsidRPr="00734B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4B1C">
        <w:rPr>
          <w:rFonts w:ascii="Times New Roman" w:hAnsi="Times New Roman" w:cs="Times New Roman"/>
          <w:sz w:val="28"/>
          <w:szCs w:val="28"/>
        </w:rPr>
        <w:t xml:space="preserve"> </w:t>
      </w:r>
      <w:r w:rsidR="00C817CA" w:rsidRPr="00734B1C">
        <w:rPr>
          <w:rFonts w:ascii="Times New Roman" w:hAnsi="Times New Roman" w:cs="Times New Roman"/>
          <w:sz w:val="28"/>
          <w:szCs w:val="28"/>
        </w:rPr>
        <w:t>С</w:t>
      </w:r>
      <w:r w:rsidRPr="00734B1C">
        <w:rPr>
          <w:rFonts w:ascii="Times New Roman" w:hAnsi="Times New Roman" w:cs="Times New Roman"/>
          <w:sz w:val="28"/>
          <w:szCs w:val="28"/>
        </w:rPr>
        <w:t>о</w:t>
      </w:r>
      <w:r w:rsidR="00C817CA" w:rsidRPr="00734B1C">
        <w:rPr>
          <w:rFonts w:ascii="Times New Roman" w:hAnsi="Times New Roman" w:cs="Times New Roman"/>
          <w:sz w:val="28"/>
          <w:szCs w:val="28"/>
        </w:rPr>
        <w:t xml:space="preserve">здать произведение для трубы и симфонического </w:t>
      </w:r>
      <w:r w:rsidRPr="00734B1C">
        <w:rPr>
          <w:rFonts w:ascii="Times New Roman" w:hAnsi="Times New Roman" w:cs="Times New Roman"/>
          <w:sz w:val="28"/>
          <w:szCs w:val="28"/>
        </w:rPr>
        <w:t>оркестр</w:t>
      </w:r>
      <w:r w:rsidR="00C817CA" w:rsidRPr="00734B1C">
        <w:rPr>
          <w:rFonts w:ascii="Times New Roman" w:hAnsi="Times New Roman" w:cs="Times New Roman"/>
          <w:sz w:val="28"/>
          <w:szCs w:val="28"/>
        </w:rPr>
        <w:t>а</w:t>
      </w:r>
      <w:r w:rsidRPr="00734B1C">
        <w:rPr>
          <w:rFonts w:ascii="Times New Roman" w:hAnsi="Times New Roman" w:cs="Times New Roman"/>
          <w:sz w:val="28"/>
          <w:szCs w:val="28"/>
        </w:rPr>
        <w:t xml:space="preserve"> </w:t>
      </w:r>
      <w:r w:rsidRPr="00734B1C">
        <w:rPr>
          <w:rFonts w:ascii="Times New Roman" w:hAnsi="Times New Roman" w:cs="Times New Roman"/>
          <w:sz w:val="28"/>
          <w:szCs w:val="28"/>
        </w:rPr>
        <w:sym w:font="Symbol" w:char="F02D"/>
      </w:r>
      <w:r w:rsidRPr="00734B1C">
        <w:rPr>
          <w:rFonts w:ascii="Times New Roman" w:hAnsi="Times New Roman" w:cs="Times New Roman"/>
          <w:sz w:val="28"/>
          <w:szCs w:val="28"/>
        </w:rPr>
        <w:t xml:space="preserve"> серьезная проблема</w:t>
      </w:r>
      <w:r w:rsidR="001B5B4E" w:rsidRPr="00734B1C">
        <w:rPr>
          <w:rFonts w:ascii="Times New Roman" w:hAnsi="Times New Roman" w:cs="Times New Roman"/>
          <w:sz w:val="28"/>
          <w:szCs w:val="28"/>
        </w:rPr>
        <w:t xml:space="preserve">. </w:t>
      </w:r>
      <w:r w:rsidR="00FA1EAE" w:rsidRPr="00734B1C">
        <w:rPr>
          <w:rFonts w:ascii="Times New Roman" w:hAnsi="Times New Roman" w:cs="Times New Roman"/>
          <w:sz w:val="28"/>
          <w:szCs w:val="28"/>
        </w:rPr>
        <w:t>«</w:t>
      </w:r>
      <w:r w:rsidR="001B5B4E" w:rsidRPr="00734B1C">
        <w:rPr>
          <w:rFonts w:ascii="Times New Roman" w:hAnsi="Times New Roman" w:cs="Times New Roman"/>
          <w:sz w:val="28"/>
          <w:szCs w:val="28"/>
        </w:rPr>
        <w:t>Э</w:t>
      </w:r>
      <w:r w:rsidR="00FA1EAE" w:rsidRPr="00734B1C">
        <w:rPr>
          <w:rFonts w:ascii="Times New Roman" w:hAnsi="Times New Roman" w:cs="Times New Roman"/>
          <w:sz w:val="28"/>
          <w:szCs w:val="28"/>
        </w:rPr>
        <w:t xml:space="preserve">лектронная </w:t>
      </w:r>
      <w:r w:rsidRPr="00734B1C">
        <w:rPr>
          <w:rFonts w:ascii="Times New Roman" w:hAnsi="Times New Roman" w:cs="Times New Roman"/>
          <w:sz w:val="28"/>
          <w:szCs w:val="28"/>
        </w:rPr>
        <w:t xml:space="preserve"> </w:t>
      </w:r>
      <w:r w:rsidR="00FA1EAE" w:rsidRPr="00734B1C">
        <w:rPr>
          <w:rFonts w:ascii="Times New Roman" w:hAnsi="Times New Roman" w:cs="Times New Roman"/>
          <w:sz w:val="28"/>
          <w:szCs w:val="28"/>
        </w:rPr>
        <w:t>музыка» дух</w:t>
      </w:r>
      <w:r w:rsidR="00E711E3">
        <w:rPr>
          <w:rFonts w:ascii="Times New Roman" w:hAnsi="Times New Roman" w:cs="Times New Roman"/>
          <w:sz w:val="28"/>
          <w:szCs w:val="28"/>
        </w:rPr>
        <w:t>о</w:t>
      </w:r>
      <w:r w:rsidR="00FA1EAE" w:rsidRPr="00734B1C">
        <w:rPr>
          <w:rFonts w:ascii="Times New Roman" w:hAnsi="Times New Roman" w:cs="Times New Roman"/>
          <w:sz w:val="28"/>
          <w:szCs w:val="28"/>
        </w:rPr>
        <w:t>вых инструментов темперирована и потому звучит неестественно</w:t>
      </w:r>
      <w:r w:rsidR="0052369B">
        <w:rPr>
          <w:rFonts w:ascii="Times New Roman" w:hAnsi="Times New Roman" w:cs="Times New Roman"/>
          <w:sz w:val="28"/>
          <w:szCs w:val="28"/>
        </w:rPr>
        <w:t>, негармонично</w:t>
      </w:r>
      <w:r w:rsidR="00FA1EAE" w:rsidRPr="00734B1C">
        <w:rPr>
          <w:rFonts w:ascii="Times New Roman" w:hAnsi="Times New Roman" w:cs="Times New Roman"/>
          <w:sz w:val="28"/>
          <w:szCs w:val="28"/>
        </w:rPr>
        <w:t>.</w:t>
      </w:r>
    </w:p>
    <w:p w:rsidR="00FD481F" w:rsidRPr="0071493F" w:rsidRDefault="006E21B3" w:rsidP="00A116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93F">
        <w:rPr>
          <w:rFonts w:ascii="Times New Roman" w:hAnsi="Times New Roman" w:cs="Times New Roman"/>
          <w:sz w:val="28"/>
          <w:szCs w:val="28"/>
        </w:rPr>
        <w:t>Я думаю, что математика и музыка родственны потому, что основа музыки</w:t>
      </w:r>
      <w:r w:rsidR="0071493F">
        <w:rPr>
          <w:rFonts w:ascii="Times New Roman" w:hAnsi="Times New Roman" w:cs="Times New Roman"/>
          <w:sz w:val="28"/>
          <w:szCs w:val="28"/>
        </w:rPr>
        <w:t> </w:t>
      </w:r>
      <w:r w:rsidRPr="0071493F">
        <w:rPr>
          <w:rFonts w:ascii="Times New Roman" w:hAnsi="Times New Roman" w:cs="Times New Roman"/>
          <w:sz w:val="28"/>
          <w:szCs w:val="28"/>
        </w:rPr>
        <w:sym w:font="Symbol" w:char="F02D"/>
      </w:r>
      <w:r w:rsidRPr="0071493F">
        <w:rPr>
          <w:rFonts w:ascii="Times New Roman" w:hAnsi="Times New Roman" w:cs="Times New Roman"/>
          <w:sz w:val="28"/>
          <w:szCs w:val="28"/>
        </w:rPr>
        <w:t xml:space="preserve"> звук </w:t>
      </w:r>
      <w:r w:rsidRPr="0071493F">
        <w:rPr>
          <w:rFonts w:ascii="Times New Roman" w:hAnsi="Times New Roman" w:cs="Times New Roman"/>
          <w:sz w:val="28"/>
          <w:szCs w:val="28"/>
        </w:rPr>
        <w:sym w:font="Symbol" w:char="F02D"/>
      </w:r>
      <w:r w:rsidRPr="0071493F">
        <w:rPr>
          <w:rFonts w:ascii="Times New Roman" w:hAnsi="Times New Roman" w:cs="Times New Roman"/>
          <w:sz w:val="28"/>
          <w:szCs w:val="28"/>
        </w:rPr>
        <w:t xml:space="preserve"> имеет количественные характеристики: высоту, громкость, длительность, длину волны. Раз эти величины измеримы, то любое музыкальное произведение можно назвать музыкальным </w:t>
      </w:r>
      <w:r w:rsidRPr="0071493F">
        <w:rPr>
          <w:rFonts w:ascii="Times New Roman" w:hAnsi="Times New Roman" w:cs="Times New Roman"/>
          <w:i/>
          <w:sz w:val="28"/>
          <w:szCs w:val="28"/>
        </w:rPr>
        <w:t>построением</w:t>
      </w:r>
      <w:r w:rsidRPr="0071493F">
        <w:rPr>
          <w:rFonts w:ascii="Times New Roman" w:hAnsi="Times New Roman" w:cs="Times New Roman"/>
          <w:sz w:val="28"/>
          <w:szCs w:val="28"/>
        </w:rPr>
        <w:t xml:space="preserve">, элементы которого </w:t>
      </w:r>
      <w:proofErr w:type="spellStart"/>
      <w:r w:rsidRPr="0071493F">
        <w:rPr>
          <w:rFonts w:ascii="Times New Roman" w:hAnsi="Times New Roman" w:cs="Times New Roman"/>
          <w:sz w:val="28"/>
          <w:szCs w:val="28"/>
        </w:rPr>
        <w:t>пддаются</w:t>
      </w:r>
      <w:proofErr w:type="spellEnd"/>
      <w:r w:rsidRPr="0071493F">
        <w:rPr>
          <w:rFonts w:ascii="Times New Roman" w:hAnsi="Times New Roman" w:cs="Times New Roman"/>
          <w:sz w:val="28"/>
          <w:szCs w:val="28"/>
        </w:rPr>
        <w:t xml:space="preserve"> исчислению и определенным пропорциям, соотношениям. </w:t>
      </w:r>
      <w:r w:rsidR="0071493F">
        <w:rPr>
          <w:rFonts w:ascii="Times New Roman" w:hAnsi="Times New Roman" w:cs="Times New Roman"/>
          <w:sz w:val="28"/>
          <w:szCs w:val="28"/>
        </w:rPr>
        <w:t>Это и позволяет «поверить алгеброй гармонию».</w:t>
      </w:r>
    </w:p>
    <w:p w:rsidR="002B241E" w:rsidRPr="000E5BCA" w:rsidRDefault="006E21B3" w:rsidP="00A116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CA">
        <w:rPr>
          <w:rFonts w:ascii="Times New Roman" w:hAnsi="Times New Roman" w:cs="Times New Roman"/>
          <w:sz w:val="28"/>
          <w:szCs w:val="28"/>
        </w:rPr>
        <w:t>Музыка и математика неразделимы</w:t>
      </w:r>
      <w:r w:rsidR="000E5BCA" w:rsidRPr="000E5BCA">
        <w:rPr>
          <w:rFonts w:ascii="Times New Roman" w:hAnsi="Times New Roman" w:cs="Times New Roman"/>
          <w:sz w:val="28"/>
          <w:szCs w:val="28"/>
        </w:rPr>
        <w:t>, и тр</w:t>
      </w:r>
      <w:r w:rsidRPr="000E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удно представить, что тема их «созвучия» может </w:t>
      </w:r>
      <w:proofErr w:type="gramStart"/>
      <w:r w:rsidRPr="000E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когда-нибудь раскрыта до конца… </w:t>
      </w:r>
      <w:r w:rsidR="00D51792" w:rsidRPr="000E5BCA">
        <w:rPr>
          <w:rFonts w:ascii="Times New Roman" w:hAnsi="Times New Roman" w:cs="Times New Roman"/>
          <w:sz w:val="28"/>
          <w:szCs w:val="28"/>
        </w:rPr>
        <w:t>Пифагорейцы называли</w:t>
      </w:r>
      <w:proofErr w:type="gramEnd"/>
      <w:r w:rsidR="00D51792" w:rsidRPr="000E5BCA">
        <w:rPr>
          <w:rFonts w:ascii="Times New Roman" w:hAnsi="Times New Roman" w:cs="Times New Roman"/>
          <w:sz w:val="28"/>
          <w:szCs w:val="28"/>
        </w:rPr>
        <w:t xml:space="preserve"> математику и музыку родными сестрами.</w:t>
      </w:r>
      <w:r w:rsidR="00D51792" w:rsidRPr="000E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41E" w:rsidRPr="000E5BCA">
        <w:rPr>
          <w:rFonts w:ascii="Times New Roman" w:hAnsi="Times New Roman" w:cs="Times New Roman"/>
          <w:sz w:val="28"/>
          <w:szCs w:val="28"/>
        </w:rPr>
        <w:t xml:space="preserve">Хотя математика признается наиболее абстрактной среди всех наук, а музыка </w:t>
      </w:r>
      <w:r w:rsidR="002B241E" w:rsidRPr="000E5BCA">
        <w:rPr>
          <w:rFonts w:ascii="Times New Roman" w:hAnsi="Times New Roman" w:cs="Times New Roman"/>
          <w:sz w:val="28"/>
          <w:szCs w:val="28"/>
        </w:rPr>
        <w:sym w:font="Symbol" w:char="F02D"/>
      </w:r>
      <w:r w:rsidR="002B241E" w:rsidRPr="000E5BCA">
        <w:rPr>
          <w:rFonts w:ascii="Times New Roman" w:hAnsi="Times New Roman" w:cs="Times New Roman"/>
          <w:sz w:val="28"/>
          <w:szCs w:val="28"/>
        </w:rPr>
        <w:t xml:space="preserve"> «наиболее отвлеченным из искусств», это «высшие выразители науки и искусства» </w:t>
      </w:r>
      <w:r w:rsidR="002B241E" w:rsidRPr="000E5BCA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92605E">
        <w:rPr>
          <w:rFonts w:ascii="Times New Roman" w:hAnsi="Times New Roman" w:cs="Times New Roman"/>
          <w:sz w:val="28"/>
          <w:szCs w:val="28"/>
        </w:rPr>
        <w:t>5</w:t>
      </w:r>
      <w:r w:rsidR="002B241E" w:rsidRPr="000E5BCA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2B241E" w:rsidRPr="000E5B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21B3" w:rsidRPr="000E5BCA" w:rsidRDefault="006E21B3" w:rsidP="00A116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«Музыка есть таинственная арифметика души; она вычисляет, сама того не сознавая», </w:t>
      </w:r>
      <w:r w:rsidRPr="000E5BC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E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подчеркивал выдающийся </w:t>
      </w:r>
      <w:r w:rsidR="00837F4E" w:rsidRPr="000E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немецкий </w:t>
      </w:r>
      <w:r w:rsidRPr="000E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 </w:t>
      </w:r>
      <w:r w:rsidR="00837F4E" w:rsidRPr="000E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Готфрид </w:t>
      </w:r>
      <w:r w:rsidRPr="000E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Лейбниц. В то же время решение интересных задач по математике требует творческого подхода </w:t>
      </w:r>
      <w:r w:rsidRPr="000E5BC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E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же полета фантазии, как и в музыке.</w:t>
      </w:r>
      <w:r w:rsidR="00422B76" w:rsidRPr="000E5BCA">
        <w:rPr>
          <w:rFonts w:ascii="Times New Roman" w:hAnsi="Times New Roman" w:cs="Times New Roman"/>
          <w:sz w:val="28"/>
          <w:szCs w:val="28"/>
        </w:rPr>
        <w:t xml:space="preserve"> </w:t>
      </w:r>
      <w:r w:rsidR="000E5BCA">
        <w:rPr>
          <w:rFonts w:ascii="Times New Roman" w:hAnsi="Times New Roman" w:cs="Times New Roman"/>
          <w:sz w:val="28"/>
          <w:szCs w:val="28"/>
        </w:rPr>
        <w:t>Я благодарен моим учителям в общеобразовательной и музыкальной школах, которые раскрывают перед</w:t>
      </w:r>
      <w:r w:rsidR="00180A30">
        <w:rPr>
          <w:rFonts w:ascii="Times New Roman" w:hAnsi="Times New Roman" w:cs="Times New Roman"/>
          <w:sz w:val="28"/>
          <w:szCs w:val="28"/>
        </w:rPr>
        <w:t xml:space="preserve"> учениками </w:t>
      </w:r>
      <w:r w:rsidR="000E5BCA">
        <w:rPr>
          <w:rFonts w:ascii="Times New Roman" w:hAnsi="Times New Roman" w:cs="Times New Roman"/>
          <w:sz w:val="28"/>
          <w:szCs w:val="28"/>
        </w:rPr>
        <w:t>разнообразие и, в то же время, «созвучие» разных наук.</w:t>
      </w:r>
    </w:p>
    <w:p w:rsidR="0082184F" w:rsidRDefault="0082184F" w:rsidP="00B87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010B" w:rsidRPr="00B879ED" w:rsidRDefault="005A010B" w:rsidP="00B879E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9ED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82184F" w:rsidRPr="00734B1C" w:rsidRDefault="005A010B" w:rsidP="00A1160B">
      <w:pPr>
        <w:spacing w:after="0" w:line="360" w:lineRule="auto"/>
        <w:ind w:firstLine="567"/>
        <w:jc w:val="both"/>
        <w:rPr>
          <w:rStyle w:val="citation"/>
          <w:rFonts w:ascii="Times New Roman" w:hAnsi="Times New Roman" w:cs="Times New Roman"/>
          <w:sz w:val="28"/>
          <w:szCs w:val="28"/>
        </w:rPr>
      </w:pPr>
      <w:r>
        <w:rPr>
          <w:rStyle w:val="citation"/>
          <w:rFonts w:ascii="Times New Roman" w:hAnsi="Times New Roman" w:cs="Times New Roman"/>
          <w:iCs/>
          <w:sz w:val="28"/>
          <w:szCs w:val="28"/>
        </w:rPr>
        <w:t>1.</w:t>
      </w:r>
      <w:r w:rsidR="00E57126">
        <w:rPr>
          <w:rStyle w:val="citation"/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="0082184F" w:rsidRPr="005A010B">
        <w:rPr>
          <w:rStyle w:val="citation"/>
          <w:rFonts w:ascii="Times New Roman" w:hAnsi="Times New Roman" w:cs="Times New Roman"/>
          <w:iCs/>
          <w:sz w:val="28"/>
          <w:szCs w:val="28"/>
        </w:rPr>
        <w:t>Рожанский</w:t>
      </w:r>
      <w:proofErr w:type="spellEnd"/>
      <w:r>
        <w:rPr>
          <w:rStyle w:val="citation"/>
          <w:rFonts w:ascii="Times New Roman" w:hAnsi="Times New Roman" w:cs="Times New Roman"/>
          <w:iCs/>
          <w:sz w:val="28"/>
          <w:szCs w:val="28"/>
        </w:rPr>
        <w:t>,</w:t>
      </w:r>
      <w:r w:rsidR="0082184F" w:rsidRPr="005A010B">
        <w:rPr>
          <w:rStyle w:val="citation"/>
          <w:rFonts w:ascii="Times New Roman" w:hAnsi="Times New Roman" w:cs="Times New Roman"/>
          <w:iCs/>
          <w:sz w:val="28"/>
          <w:szCs w:val="28"/>
        </w:rPr>
        <w:t xml:space="preserve"> И.Д.</w:t>
      </w:r>
      <w:r w:rsidR="0082184F" w:rsidRPr="005A010B">
        <w:rPr>
          <w:rStyle w:val="citation"/>
          <w:rFonts w:ascii="Times New Roman" w:hAnsi="Times New Roman" w:cs="Times New Roman"/>
          <w:sz w:val="28"/>
          <w:szCs w:val="28"/>
        </w:rPr>
        <w:t xml:space="preserve"> </w:t>
      </w:r>
      <w:r w:rsidR="0082184F" w:rsidRPr="00734B1C">
        <w:rPr>
          <w:rStyle w:val="citation"/>
          <w:rFonts w:ascii="Times New Roman" w:hAnsi="Times New Roman" w:cs="Times New Roman"/>
          <w:sz w:val="28"/>
          <w:szCs w:val="28"/>
        </w:rPr>
        <w:t>Античная наука</w:t>
      </w:r>
      <w:r>
        <w:rPr>
          <w:rStyle w:val="citatio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itation"/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Style w:val="citation"/>
          <w:rFonts w:ascii="Times New Roman" w:hAnsi="Times New Roman" w:cs="Times New Roman"/>
          <w:sz w:val="28"/>
          <w:szCs w:val="28"/>
        </w:rPr>
        <w:t xml:space="preserve"> И.Д. </w:t>
      </w:r>
      <w:proofErr w:type="spellStart"/>
      <w:r w:rsidRPr="005A010B">
        <w:rPr>
          <w:rStyle w:val="citation"/>
          <w:rFonts w:ascii="Times New Roman" w:hAnsi="Times New Roman" w:cs="Times New Roman"/>
          <w:iCs/>
          <w:sz w:val="28"/>
          <w:szCs w:val="28"/>
        </w:rPr>
        <w:t>Рожанский</w:t>
      </w:r>
      <w:proofErr w:type="spellEnd"/>
      <w:r w:rsidR="0082184F" w:rsidRPr="00734B1C">
        <w:rPr>
          <w:rStyle w:val="citation"/>
          <w:rFonts w:ascii="Times New Roman" w:hAnsi="Times New Roman" w:cs="Times New Roman"/>
          <w:sz w:val="28"/>
          <w:szCs w:val="28"/>
        </w:rPr>
        <w:t>. </w:t>
      </w:r>
      <w:r>
        <w:rPr>
          <w:rStyle w:val="citation"/>
          <w:rFonts w:ascii="Times New Roman" w:hAnsi="Times New Roman" w:cs="Times New Roman"/>
          <w:sz w:val="28"/>
          <w:szCs w:val="28"/>
        </w:rPr>
        <w:sym w:font="Symbol" w:char="F02D"/>
      </w:r>
      <w:r w:rsidR="0082184F" w:rsidRPr="00734B1C">
        <w:rPr>
          <w:rStyle w:val="citation"/>
          <w:rFonts w:ascii="Times New Roman" w:hAnsi="Times New Roman" w:cs="Times New Roman"/>
          <w:sz w:val="28"/>
          <w:szCs w:val="28"/>
        </w:rPr>
        <w:t xml:space="preserve"> М.: Наука, 1980. </w:t>
      </w:r>
    </w:p>
    <w:p w:rsidR="009C0458" w:rsidRPr="0092605E" w:rsidRDefault="00E57126" w:rsidP="00A116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="009C0458" w:rsidRPr="00734B1C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="005A010B">
        <w:rPr>
          <w:rFonts w:ascii="Times New Roman" w:hAnsi="Times New Roman" w:cs="Times New Roman"/>
          <w:sz w:val="28"/>
          <w:szCs w:val="28"/>
        </w:rPr>
        <w:t>,</w:t>
      </w:r>
      <w:r w:rsidR="009C0458" w:rsidRPr="00734B1C">
        <w:rPr>
          <w:rFonts w:ascii="Times New Roman" w:hAnsi="Times New Roman" w:cs="Times New Roman"/>
          <w:sz w:val="28"/>
          <w:szCs w:val="28"/>
        </w:rPr>
        <w:t xml:space="preserve"> Ж.</w:t>
      </w:r>
      <w:r w:rsidR="00BD10FF" w:rsidRPr="00734B1C">
        <w:rPr>
          <w:rFonts w:ascii="Times New Roman" w:hAnsi="Times New Roman" w:cs="Times New Roman"/>
          <w:sz w:val="28"/>
          <w:szCs w:val="28"/>
        </w:rPr>
        <w:t>Л. Сольфеджио</w:t>
      </w:r>
      <w:r w:rsidR="00084919" w:rsidRPr="00734B1C">
        <w:rPr>
          <w:rFonts w:ascii="Times New Roman" w:hAnsi="Times New Roman" w:cs="Times New Roman"/>
          <w:sz w:val="28"/>
          <w:szCs w:val="28"/>
        </w:rPr>
        <w:t xml:space="preserve"> «Мы играем, сочиняем и поём»</w:t>
      </w:r>
      <w:r w:rsidR="00BD10FF" w:rsidRPr="00734B1C">
        <w:rPr>
          <w:rFonts w:ascii="Times New Roman" w:hAnsi="Times New Roman" w:cs="Times New Roman"/>
          <w:sz w:val="28"/>
          <w:szCs w:val="28"/>
        </w:rPr>
        <w:t>: Учебное пособие для 2 класса детской музыкальной школы</w:t>
      </w:r>
      <w:r w:rsidR="005A010B">
        <w:rPr>
          <w:rFonts w:ascii="Times New Roman" w:hAnsi="Times New Roman" w:cs="Times New Roman"/>
          <w:sz w:val="28"/>
          <w:szCs w:val="28"/>
        </w:rPr>
        <w:t xml:space="preserve"> </w:t>
      </w:r>
      <w:r w:rsidR="005A010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5A010B">
        <w:rPr>
          <w:rFonts w:ascii="Times New Roman" w:hAnsi="Times New Roman" w:cs="Times New Roman"/>
          <w:sz w:val="28"/>
          <w:szCs w:val="28"/>
        </w:rPr>
        <w:t xml:space="preserve"> </w:t>
      </w:r>
      <w:r w:rsidR="005A010B" w:rsidRPr="00734B1C">
        <w:rPr>
          <w:rFonts w:ascii="Times New Roman" w:hAnsi="Times New Roman" w:cs="Times New Roman"/>
          <w:sz w:val="28"/>
          <w:szCs w:val="28"/>
        </w:rPr>
        <w:t>Ж.Л.</w:t>
      </w:r>
      <w:r w:rsidR="005A010B" w:rsidRPr="005A01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10B" w:rsidRPr="00734B1C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="005A010B" w:rsidRPr="00734B1C">
        <w:rPr>
          <w:rFonts w:ascii="Times New Roman" w:hAnsi="Times New Roman" w:cs="Times New Roman"/>
          <w:sz w:val="28"/>
          <w:szCs w:val="28"/>
        </w:rPr>
        <w:t>, А.И</w:t>
      </w:r>
      <w:r w:rsidR="0086174E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5A010B" w:rsidRPr="00734B1C">
        <w:rPr>
          <w:rFonts w:ascii="Times New Roman" w:hAnsi="Times New Roman" w:cs="Times New Roman"/>
          <w:sz w:val="28"/>
          <w:szCs w:val="28"/>
        </w:rPr>
        <w:t>Перцовска</w:t>
      </w:r>
      <w:r w:rsidR="005A010B" w:rsidRPr="0092605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BD10FF" w:rsidRPr="0092605E">
        <w:rPr>
          <w:rFonts w:ascii="Times New Roman" w:hAnsi="Times New Roman" w:cs="Times New Roman"/>
          <w:sz w:val="28"/>
          <w:szCs w:val="28"/>
        </w:rPr>
        <w:t xml:space="preserve">. </w:t>
      </w:r>
      <w:r w:rsidR="005A010B" w:rsidRPr="0092605E">
        <w:rPr>
          <w:rFonts w:ascii="Times New Roman" w:hAnsi="Times New Roman" w:cs="Times New Roman"/>
          <w:sz w:val="28"/>
          <w:szCs w:val="28"/>
        </w:rPr>
        <w:sym w:font="Symbol" w:char="F02D"/>
      </w:r>
      <w:r w:rsidR="005A010B" w:rsidRPr="0092605E">
        <w:rPr>
          <w:rFonts w:ascii="Times New Roman" w:hAnsi="Times New Roman" w:cs="Times New Roman"/>
          <w:sz w:val="28"/>
          <w:szCs w:val="28"/>
        </w:rPr>
        <w:t xml:space="preserve"> </w:t>
      </w:r>
      <w:r w:rsidR="00BD10FF" w:rsidRPr="0092605E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="00BD10FF" w:rsidRPr="0092605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6C75BE" w:rsidRPr="0092605E">
        <w:rPr>
          <w:rFonts w:ascii="Times New Roman" w:hAnsi="Times New Roman" w:cs="Times New Roman"/>
          <w:sz w:val="28"/>
          <w:szCs w:val="28"/>
        </w:rPr>
        <w:t>Издательство «</w:t>
      </w:r>
      <w:r w:rsidR="00BD10FF" w:rsidRPr="0092605E">
        <w:rPr>
          <w:rFonts w:ascii="Times New Roman" w:hAnsi="Times New Roman" w:cs="Times New Roman"/>
          <w:sz w:val="28"/>
          <w:szCs w:val="28"/>
        </w:rPr>
        <w:t>Композитор</w:t>
      </w:r>
      <w:r w:rsidR="006C75BE" w:rsidRPr="0092605E">
        <w:rPr>
          <w:rFonts w:ascii="Times New Roman" w:hAnsi="Times New Roman" w:cs="Times New Roman"/>
          <w:sz w:val="28"/>
          <w:szCs w:val="28"/>
        </w:rPr>
        <w:t xml:space="preserve"> </w:t>
      </w:r>
      <w:r w:rsidR="00996097">
        <w:rPr>
          <w:rFonts w:ascii="Times New Roman" w:hAnsi="Times New Roman" w:cs="Times New Roman"/>
          <w:sz w:val="28"/>
          <w:szCs w:val="28"/>
        </w:rPr>
        <w:sym w:font="Symbol" w:char="F02D"/>
      </w:r>
      <w:r w:rsidR="006C75BE" w:rsidRPr="0092605E">
        <w:rPr>
          <w:rFonts w:ascii="Times New Roman" w:hAnsi="Times New Roman" w:cs="Times New Roman"/>
          <w:sz w:val="28"/>
          <w:szCs w:val="28"/>
        </w:rPr>
        <w:t xml:space="preserve"> Санкт-Петербург»</w:t>
      </w:r>
      <w:r w:rsidR="00BD10FF" w:rsidRPr="0092605E">
        <w:rPr>
          <w:rFonts w:ascii="Times New Roman" w:hAnsi="Times New Roman" w:cs="Times New Roman"/>
          <w:sz w:val="28"/>
          <w:szCs w:val="28"/>
        </w:rPr>
        <w:t xml:space="preserve">, </w:t>
      </w:r>
      <w:r w:rsidR="00084919" w:rsidRPr="0092605E">
        <w:rPr>
          <w:rFonts w:ascii="Times New Roman" w:hAnsi="Times New Roman" w:cs="Times New Roman"/>
          <w:sz w:val="28"/>
          <w:szCs w:val="28"/>
        </w:rPr>
        <w:t xml:space="preserve">2008. </w:t>
      </w:r>
    </w:p>
    <w:p w:rsidR="00212010" w:rsidRPr="0092605E" w:rsidRDefault="00E57126" w:rsidP="00A116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605E">
        <w:rPr>
          <w:rFonts w:ascii="Times New Roman" w:hAnsi="Times New Roman" w:cs="Times New Roman"/>
          <w:sz w:val="28"/>
          <w:szCs w:val="28"/>
        </w:rPr>
        <w:t>3</w:t>
      </w:r>
      <w:r w:rsidR="005A010B" w:rsidRPr="0092605E">
        <w:rPr>
          <w:rFonts w:ascii="Times New Roman" w:hAnsi="Times New Roman" w:cs="Times New Roman"/>
          <w:sz w:val="28"/>
          <w:szCs w:val="28"/>
        </w:rPr>
        <w:t>.</w:t>
      </w:r>
      <w:r w:rsidRPr="0092605E">
        <w:rPr>
          <w:rFonts w:ascii="Times New Roman" w:hAnsi="Times New Roman" w:cs="Times New Roman"/>
          <w:sz w:val="28"/>
          <w:szCs w:val="28"/>
        </w:rPr>
        <w:t> </w:t>
      </w:r>
      <w:hyperlink r:id="rId8" w:tooltip="Жмудь, Леонид Яковлевич" w:history="1">
        <w:r w:rsidR="00212010" w:rsidRPr="0092605E">
          <w:rPr>
            <w:rStyle w:val="a7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Жмудь</w:t>
        </w:r>
        <w:r w:rsidR="005A010B" w:rsidRPr="0092605E">
          <w:rPr>
            <w:rStyle w:val="a7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,</w:t>
        </w:r>
        <w:r w:rsidR="00212010" w:rsidRPr="0092605E">
          <w:rPr>
            <w:rStyle w:val="a7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 xml:space="preserve"> Л.Я.</w:t>
        </w:r>
      </w:hyperlink>
      <w:r w:rsidR="00212010" w:rsidRPr="0092605E">
        <w:rPr>
          <w:rFonts w:ascii="Times New Roman" w:hAnsi="Times New Roman" w:cs="Times New Roman"/>
          <w:sz w:val="28"/>
          <w:szCs w:val="28"/>
        </w:rPr>
        <w:t xml:space="preserve"> Пифагор и его школа</w:t>
      </w:r>
      <w:r w:rsidR="005A010B" w:rsidRPr="0092605E">
        <w:rPr>
          <w:rFonts w:ascii="Times New Roman" w:hAnsi="Times New Roman" w:cs="Times New Roman"/>
          <w:sz w:val="28"/>
          <w:szCs w:val="28"/>
        </w:rPr>
        <w:t xml:space="preserve"> </w:t>
      </w:r>
      <w:r w:rsidR="005A010B" w:rsidRPr="0092605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5A010B" w:rsidRPr="0092605E">
        <w:rPr>
          <w:rFonts w:ascii="Times New Roman" w:hAnsi="Times New Roman" w:cs="Times New Roman"/>
          <w:sz w:val="28"/>
          <w:szCs w:val="28"/>
        </w:rPr>
        <w:t xml:space="preserve"> Л.Я. Жмудь</w:t>
      </w:r>
      <w:r w:rsidR="00212010" w:rsidRPr="0092605E">
        <w:rPr>
          <w:rFonts w:ascii="Times New Roman" w:hAnsi="Times New Roman" w:cs="Times New Roman"/>
          <w:sz w:val="28"/>
          <w:szCs w:val="28"/>
        </w:rPr>
        <w:t>. </w:t>
      </w:r>
      <w:r w:rsidR="005A010B" w:rsidRPr="0092605E">
        <w:rPr>
          <w:rFonts w:ascii="Times New Roman" w:hAnsi="Times New Roman" w:cs="Times New Roman"/>
          <w:sz w:val="28"/>
          <w:szCs w:val="28"/>
        </w:rPr>
        <w:sym w:font="Symbol" w:char="F02D"/>
      </w:r>
      <w:r w:rsidR="00212010" w:rsidRPr="0092605E">
        <w:rPr>
          <w:rFonts w:ascii="Times New Roman" w:hAnsi="Times New Roman" w:cs="Times New Roman"/>
          <w:sz w:val="28"/>
          <w:szCs w:val="28"/>
        </w:rPr>
        <w:t xml:space="preserve"> М.: </w:t>
      </w:r>
      <w:hyperlink r:id="rId9" w:tooltip="Наука (издательство)" w:history="1">
        <w:r w:rsidR="00212010" w:rsidRPr="0092605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Наука</w:t>
        </w:r>
      </w:hyperlink>
      <w:r w:rsidR="00212010" w:rsidRPr="0092605E">
        <w:rPr>
          <w:rFonts w:ascii="Times New Roman" w:hAnsi="Times New Roman" w:cs="Times New Roman"/>
          <w:sz w:val="28"/>
          <w:szCs w:val="28"/>
        </w:rPr>
        <w:t>, 1990. </w:t>
      </w:r>
    </w:p>
    <w:p w:rsidR="004728BA" w:rsidRPr="0092605E" w:rsidRDefault="004728BA" w:rsidP="00A116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5E">
        <w:rPr>
          <w:rFonts w:ascii="Times New Roman" w:hAnsi="Times New Roman" w:cs="Times New Roman"/>
          <w:sz w:val="28"/>
          <w:szCs w:val="28"/>
        </w:rPr>
        <w:t>4. </w:t>
      </w:r>
      <w:r w:rsidR="00217257">
        <w:rPr>
          <w:rFonts w:ascii="Times New Roman" w:hAnsi="Times New Roman" w:cs="Times New Roman"/>
          <w:sz w:val="28"/>
          <w:szCs w:val="28"/>
        </w:rPr>
        <w:t xml:space="preserve">Михеева, Л.В. Музыкальный словарь в рассказах </w:t>
      </w:r>
      <w:r w:rsidR="0021725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17257">
        <w:rPr>
          <w:rFonts w:ascii="Times New Roman" w:hAnsi="Times New Roman" w:cs="Times New Roman"/>
          <w:sz w:val="28"/>
          <w:szCs w:val="28"/>
        </w:rPr>
        <w:t xml:space="preserve"> Л.В. Михеева. </w:t>
      </w:r>
      <w:r w:rsidR="00996097">
        <w:rPr>
          <w:rFonts w:ascii="Times New Roman" w:hAnsi="Times New Roman" w:cs="Times New Roman"/>
          <w:sz w:val="28"/>
          <w:szCs w:val="28"/>
        </w:rPr>
        <w:sym w:font="Symbol" w:char="F02D"/>
      </w:r>
      <w:r w:rsidR="00996097">
        <w:rPr>
          <w:rFonts w:ascii="Times New Roman" w:hAnsi="Times New Roman" w:cs="Times New Roman"/>
          <w:sz w:val="28"/>
          <w:szCs w:val="28"/>
        </w:rPr>
        <w:t xml:space="preserve"> </w:t>
      </w:r>
      <w:r w:rsidR="00217257">
        <w:rPr>
          <w:rFonts w:ascii="Times New Roman" w:hAnsi="Times New Roman" w:cs="Times New Roman"/>
          <w:sz w:val="28"/>
          <w:szCs w:val="28"/>
        </w:rPr>
        <w:t>М.: Советский композитор, 1988.</w:t>
      </w:r>
    </w:p>
    <w:p w:rsidR="00180A30" w:rsidRPr="0092605E" w:rsidRDefault="004728BA" w:rsidP="009260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5E">
        <w:rPr>
          <w:rFonts w:ascii="Times New Roman" w:hAnsi="Times New Roman" w:cs="Times New Roman"/>
          <w:sz w:val="28"/>
          <w:szCs w:val="28"/>
        </w:rPr>
        <w:t>5. Волошинов, А.</w:t>
      </w:r>
      <w:r w:rsidR="0092605E" w:rsidRPr="0092605E">
        <w:rPr>
          <w:rFonts w:ascii="Times New Roman" w:hAnsi="Times New Roman" w:cs="Times New Roman"/>
          <w:sz w:val="28"/>
          <w:szCs w:val="28"/>
        </w:rPr>
        <w:t>В.</w:t>
      </w:r>
      <w:r w:rsidRPr="0092605E">
        <w:rPr>
          <w:rFonts w:ascii="Times New Roman" w:hAnsi="Times New Roman" w:cs="Times New Roman"/>
          <w:sz w:val="28"/>
          <w:szCs w:val="28"/>
        </w:rPr>
        <w:t xml:space="preserve"> </w:t>
      </w:r>
      <w:r w:rsidR="0092605E" w:rsidRPr="0092605E">
        <w:rPr>
          <w:rStyle w:val="post-b"/>
          <w:rFonts w:ascii="Times New Roman" w:hAnsi="Times New Roman" w:cs="Times New Roman"/>
          <w:sz w:val="28"/>
          <w:szCs w:val="28"/>
        </w:rPr>
        <w:t>Пифагор. Союз истины, добра и красоты</w:t>
      </w:r>
      <w:r w:rsidR="0092605E" w:rsidRPr="009260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605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92605E">
        <w:rPr>
          <w:rFonts w:ascii="Times New Roman" w:hAnsi="Times New Roman" w:cs="Times New Roman"/>
          <w:sz w:val="28"/>
          <w:szCs w:val="28"/>
        </w:rPr>
        <w:t xml:space="preserve"> А.</w:t>
      </w:r>
      <w:r w:rsidR="00491C75">
        <w:rPr>
          <w:rFonts w:ascii="Times New Roman" w:hAnsi="Times New Roman" w:cs="Times New Roman"/>
          <w:sz w:val="28"/>
          <w:szCs w:val="28"/>
        </w:rPr>
        <w:t>В. </w:t>
      </w:r>
      <w:r w:rsidRPr="0092605E">
        <w:rPr>
          <w:rFonts w:ascii="Times New Roman" w:hAnsi="Times New Roman" w:cs="Times New Roman"/>
          <w:sz w:val="28"/>
          <w:szCs w:val="28"/>
        </w:rPr>
        <w:t xml:space="preserve">Волошинов. </w:t>
      </w:r>
      <w:r w:rsidRPr="0092605E">
        <w:rPr>
          <w:rFonts w:ascii="Times New Roman" w:hAnsi="Times New Roman" w:cs="Times New Roman"/>
          <w:sz w:val="28"/>
          <w:szCs w:val="28"/>
        </w:rPr>
        <w:sym w:font="Symbol" w:char="F02D"/>
      </w:r>
      <w:r w:rsidRPr="0092605E">
        <w:rPr>
          <w:rFonts w:ascii="Times New Roman" w:hAnsi="Times New Roman" w:cs="Times New Roman"/>
          <w:sz w:val="28"/>
          <w:szCs w:val="28"/>
        </w:rPr>
        <w:t xml:space="preserve"> </w:t>
      </w:r>
      <w:r w:rsidR="0092605E" w:rsidRPr="0092605E">
        <w:rPr>
          <w:rStyle w:val="post-b"/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92605E" w:rsidRPr="0092605E">
        <w:rPr>
          <w:rStyle w:val="post-b"/>
          <w:rFonts w:ascii="Times New Roman" w:hAnsi="Times New Roman" w:cs="Times New Roman"/>
          <w:sz w:val="28"/>
          <w:szCs w:val="28"/>
        </w:rPr>
        <w:t>Либроком</w:t>
      </w:r>
      <w:proofErr w:type="spellEnd"/>
      <w:r w:rsidR="0092605E" w:rsidRPr="0092605E">
        <w:rPr>
          <w:rStyle w:val="post-b"/>
          <w:rFonts w:ascii="Times New Roman" w:hAnsi="Times New Roman" w:cs="Times New Roman"/>
          <w:sz w:val="28"/>
          <w:szCs w:val="28"/>
        </w:rPr>
        <w:t>, 2014.</w:t>
      </w:r>
    </w:p>
    <w:sectPr w:rsidR="00180A30" w:rsidRPr="0092605E" w:rsidSect="00F166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44DCC"/>
    <w:multiLevelType w:val="multilevel"/>
    <w:tmpl w:val="0F2E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56C0F"/>
    <w:multiLevelType w:val="multilevel"/>
    <w:tmpl w:val="A3DA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F71"/>
    <w:rsid w:val="000420EF"/>
    <w:rsid w:val="00053296"/>
    <w:rsid w:val="00084919"/>
    <w:rsid w:val="000B1469"/>
    <w:rsid w:val="000C5124"/>
    <w:rsid w:val="000E5BCA"/>
    <w:rsid w:val="00135F2B"/>
    <w:rsid w:val="001378F0"/>
    <w:rsid w:val="001409A3"/>
    <w:rsid w:val="001536F0"/>
    <w:rsid w:val="00177499"/>
    <w:rsid w:val="00180A30"/>
    <w:rsid w:val="001B5B4E"/>
    <w:rsid w:val="001C361A"/>
    <w:rsid w:val="00212010"/>
    <w:rsid w:val="00217257"/>
    <w:rsid w:val="002879CB"/>
    <w:rsid w:val="002B241E"/>
    <w:rsid w:val="002D5D69"/>
    <w:rsid w:val="002F17F6"/>
    <w:rsid w:val="00345E0C"/>
    <w:rsid w:val="00360BE2"/>
    <w:rsid w:val="003F0031"/>
    <w:rsid w:val="00402DE6"/>
    <w:rsid w:val="00405942"/>
    <w:rsid w:val="00422B76"/>
    <w:rsid w:val="00457F71"/>
    <w:rsid w:val="004728BA"/>
    <w:rsid w:val="00491C75"/>
    <w:rsid w:val="004B5B9F"/>
    <w:rsid w:val="0052369B"/>
    <w:rsid w:val="00575D3A"/>
    <w:rsid w:val="005A010B"/>
    <w:rsid w:val="005A3B5D"/>
    <w:rsid w:val="005A3D01"/>
    <w:rsid w:val="005C6FB6"/>
    <w:rsid w:val="005E491B"/>
    <w:rsid w:val="005E52B6"/>
    <w:rsid w:val="00622FAA"/>
    <w:rsid w:val="00652AD2"/>
    <w:rsid w:val="00653CFA"/>
    <w:rsid w:val="006A3691"/>
    <w:rsid w:val="006C75BE"/>
    <w:rsid w:val="006E21B3"/>
    <w:rsid w:val="006F04AC"/>
    <w:rsid w:val="006F38A4"/>
    <w:rsid w:val="007035EA"/>
    <w:rsid w:val="0071493F"/>
    <w:rsid w:val="00725D33"/>
    <w:rsid w:val="00734B1C"/>
    <w:rsid w:val="00771DC8"/>
    <w:rsid w:val="007859D0"/>
    <w:rsid w:val="007876BC"/>
    <w:rsid w:val="007964C9"/>
    <w:rsid w:val="007A4752"/>
    <w:rsid w:val="007D4DE3"/>
    <w:rsid w:val="007E68DA"/>
    <w:rsid w:val="007F0433"/>
    <w:rsid w:val="00806DC6"/>
    <w:rsid w:val="0082184F"/>
    <w:rsid w:val="008359EC"/>
    <w:rsid w:val="00837F4E"/>
    <w:rsid w:val="0086174E"/>
    <w:rsid w:val="008A131C"/>
    <w:rsid w:val="008C7177"/>
    <w:rsid w:val="008E7B6E"/>
    <w:rsid w:val="0092605E"/>
    <w:rsid w:val="00937D7C"/>
    <w:rsid w:val="00963311"/>
    <w:rsid w:val="009638A5"/>
    <w:rsid w:val="00982B40"/>
    <w:rsid w:val="00996097"/>
    <w:rsid w:val="009C0458"/>
    <w:rsid w:val="00A0188A"/>
    <w:rsid w:val="00A04AD4"/>
    <w:rsid w:val="00A1160B"/>
    <w:rsid w:val="00A1474B"/>
    <w:rsid w:val="00A159CE"/>
    <w:rsid w:val="00A20C78"/>
    <w:rsid w:val="00A21CAA"/>
    <w:rsid w:val="00A30BD9"/>
    <w:rsid w:val="00A31509"/>
    <w:rsid w:val="00A614D9"/>
    <w:rsid w:val="00A72222"/>
    <w:rsid w:val="00AF342F"/>
    <w:rsid w:val="00AF6BFE"/>
    <w:rsid w:val="00B25368"/>
    <w:rsid w:val="00B30AFC"/>
    <w:rsid w:val="00B466DA"/>
    <w:rsid w:val="00B77189"/>
    <w:rsid w:val="00B87783"/>
    <w:rsid w:val="00B879ED"/>
    <w:rsid w:val="00BA0CD5"/>
    <w:rsid w:val="00BD10FF"/>
    <w:rsid w:val="00C04B1E"/>
    <w:rsid w:val="00C04E14"/>
    <w:rsid w:val="00C36B4E"/>
    <w:rsid w:val="00C515ED"/>
    <w:rsid w:val="00C679CF"/>
    <w:rsid w:val="00C709F3"/>
    <w:rsid w:val="00C817CA"/>
    <w:rsid w:val="00C8566F"/>
    <w:rsid w:val="00CE2702"/>
    <w:rsid w:val="00CE2DE3"/>
    <w:rsid w:val="00CF1478"/>
    <w:rsid w:val="00D06A85"/>
    <w:rsid w:val="00D14AF1"/>
    <w:rsid w:val="00D33B8B"/>
    <w:rsid w:val="00D51792"/>
    <w:rsid w:val="00D71242"/>
    <w:rsid w:val="00D738E2"/>
    <w:rsid w:val="00D75FC9"/>
    <w:rsid w:val="00E414EB"/>
    <w:rsid w:val="00E57126"/>
    <w:rsid w:val="00E711E3"/>
    <w:rsid w:val="00E95CF9"/>
    <w:rsid w:val="00ED0485"/>
    <w:rsid w:val="00EE61B4"/>
    <w:rsid w:val="00F166F3"/>
    <w:rsid w:val="00F1711E"/>
    <w:rsid w:val="00F26389"/>
    <w:rsid w:val="00F43A9D"/>
    <w:rsid w:val="00F518C9"/>
    <w:rsid w:val="00F61E7A"/>
    <w:rsid w:val="00F64D8D"/>
    <w:rsid w:val="00FA1EAE"/>
    <w:rsid w:val="00FA3E72"/>
    <w:rsid w:val="00FA52F7"/>
    <w:rsid w:val="00FD481F"/>
    <w:rsid w:val="00FF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A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A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43A9D"/>
    <w:rPr>
      <w:color w:val="0000FF"/>
      <w:u w:val="single"/>
    </w:rPr>
  </w:style>
  <w:style w:type="character" w:customStyle="1" w:styleId="citation">
    <w:name w:val="citation"/>
    <w:basedOn w:val="a0"/>
    <w:rsid w:val="0082184F"/>
  </w:style>
  <w:style w:type="character" w:customStyle="1" w:styleId="c">
    <w:name w:val="c"/>
    <w:basedOn w:val="a0"/>
    <w:rsid w:val="006A3691"/>
  </w:style>
  <w:style w:type="character" w:styleId="a8">
    <w:name w:val="Placeholder Text"/>
    <w:basedOn w:val="a0"/>
    <w:uiPriority w:val="99"/>
    <w:semiHidden/>
    <w:rsid w:val="00B87783"/>
    <w:rPr>
      <w:color w:val="808080"/>
    </w:rPr>
  </w:style>
  <w:style w:type="character" w:customStyle="1" w:styleId="d">
    <w:name w:val="d"/>
    <w:basedOn w:val="a0"/>
    <w:rsid w:val="00B466DA"/>
  </w:style>
  <w:style w:type="character" w:customStyle="1" w:styleId="n">
    <w:name w:val="n"/>
    <w:basedOn w:val="a0"/>
    <w:rsid w:val="00B466DA"/>
  </w:style>
  <w:style w:type="character" w:customStyle="1" w:styleId="a9">
    <w:name w:val="a"/>
    <w:basedOn w:val="a0"/>
    <w:rsid w:val="00B466DA"/>
  </w:style>
  <w:style w:type="table" w:styleId="aa">
    <w:name w:val="Table Grid"/>
    <w:basedOn w:val="a1"/>
    <w:uiPriority w:val="59"/>
    <w:rsid w:val="001C3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-b">
    <w:name w:val="post-b"/>
    <w:basedOn w:val="a0"/>
    <w:rsid w:val="00926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51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5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6%D0%BC%D1%83%D0%B4%D1%8C,_%D0%9B%D0%B5%D0%BE%D0%BD%D0%B8%D0%B4_%D0%AF%D0%BA%D0%BE%D0%B2%D0%BB%D0%B5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0%D1%80%D0%BC%D0%BE%D0%BD%D0%B8%D1%8F_%28%D0%BC%D1%83%D0%B7%D1%8B%D0%BA%D0%B0%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D%D1%81%D0%BE%D0%BD%D0%B0%D0%BD%D1%81_%D0%B8_%D0%B4%D0%B8%D1%81%D1%81%D0%BE%D0%BD%D0%B0%D0%BD%D1%8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0%D1%83%D0%BA%D0%B0_%28%D0%B8%D0%B7%D0%B4%D0%B0%D1%82%D0%B5%D0%BB%D1%8C%D1%81%D1%82%D0%B2%D0%BE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1223</Words>
  <Characters>6975</Characters>
  <Application>Microsoft Office Word</Application>
  <DocSecurity>0</DocSecurity>
  <Lines>58</Lines>
  <Paragraphs>16</Paragraphs>
  <ScaleCrop>false</ScaleCrop>
  <Company>Millenium Russia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Techonology</dc:creator>
  <cp:keywords/>
  <dc:description/>
  <cp:lastModifiedBy>Techonology</cp:lastModifiedBy>
  <cp:revision>132</cp:revision>
  <dcterms:created xsi:type="dcterms:W3CDTF">2015-08-25T17:36:00Z</dcterms:created>
  <dcterms:modified xsi:type="dcterms:W3CDTF">2016-12-10T16:09:00Z</dcterms:modified>
</cp:coreProperties>
</file>