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81" w:rsidRPr="00572C81" w:rsidRDefault="00A754E2" w:rsidP="00572C81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А.А</w:t>
      </w:r>
      <w:r w:rsidR="00225C91">
        <w:rPr>
          <w:rFonts w:ascii="Times New Roman" w:hAnsi="Times New Roman" w:cs="Times New Roman"/>
          <w:b/>
          <w:sz w:val="28"/>
          <w:szCs w:val="28"/>
        </w:rPr>
        <w:t>.</w:t>
      </w:r>
    </w:p>
    <w:p w:rsidR="004C362F" w:rsidRPr="00572C81" w:rsidRDefault="004C362F" w:rsidP="004C362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81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07FE5">
        <w:rPr>
          <w:rFonts w:ascii="Times New Roman" w:hAnsi="Times New Roman" w:cs="Times New Roman"/>
          <w:b/>
          <w:sz w:val="28"/>
          <w:szCs w:val="28"/>
        </w:rPr>
        <w:t xml:space="preserve">работы с вокалистом при исполнении произведений на </w:t>
      </w:r>
      <w:r w:rsidRPr="00572C81">
        <w:rPr>
          <w:rFonts w:ascii="Times New Roman" w:hAnsi="Times New Roman" w:cs="Times New Roman"/>
          <w:b/>
          <w:sz w:val="28"/>
          <w:szCs w:val="28"/>
        </w:rPr>
        <w:t>иностранном языке</w:t>
      </w:r>
      <w:r w:rsidR="0088394E" w:rsidRPr="00572C81">
        <w:rPr>
          <w:rFonts w:ascii="Times New Roman" w:hAnsi="Times New Roman" w:cs="Times New Roman"/>
          <w:b/>
          <w:sz w:val="28"/>
          <w:szCs w:val="28"/>
        </w:rPr>
        <w:t xml:space="preserve"> (на </w:t>
      </w:r>
      <w:r w:rsidR="00E72784">
        <w:rPr>
          <w:rFonts w:ascii="Times New Roman" w:hAnsi="Times New Roman" w:cs="Times New Roman"/>
          <w:b/>
          <w:sz w:val="28"/>
          <w:szCs w:val="28"/>
        </w:rPr>
        <w:t>примере азербайджанской музыки</w:t>
      </w:r>
      <w:r w:rsidR="0088394E" w:rsidRPr="00572C81">
        <w:rPr>
          <w:rFonts w:ascii="Times New Roman" w:hAnsi="Times New Roman" w:cs="Times New Roman"/>
          <w:b/>
          <w:sz w:val="28"/>
          <w:szCs w:val="28"/>
        </w:rPr>
        <w:t>)</w:t>
      </w:r>
    </w:p>
    <w:p w:rsidR="0050346F" w:rsidRPr="00572C81" w:rsidRDefault="003A0633" w:rsidP="00E528E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8394E" w:rsidRPr="0088394E">
        <w:rPr>
          <w:rFonts w:ascii="Times New Roman" w:hAnsi="Times New Roman" w:cs="Times New Roman"/>
          <w:sz w:val="28"/>
          <w:szCs w:val="28"/>
        </w:rPr>
        <w:t>Пение является единственным видом музыкально-исполнительского искусства, где музыкальное воплощение органически сочетается с выразительным донесением речевого текста, где происходит процесс интеграции музыки и слова. Перед голосовым аппаратом ставится задача не только формирования красивого певческого тона, но и одновременно ясного и четкого произношения поэтического текста.</w:t>
      </w:r>
      <w:r w:rsidR="0088394E">
        <w:rPr>
          <w:rFonts w:ascii="Times New Roman" w:hAnsi="Times New Roman" w:cs="Times New Roman"/>
          <w:sz w:val="28"/>
          <w:szCs w:val="28"/>
        </w:rPr>
        <w:t xml:space="preserve"> </w:t>
      </w:r>
      <w:r w:rsidR="004F725C" w:rsidRPr="00071AFF">
        <w:rPr>
          <w:rFonts w:ascii="Times New Roman" w:hAnsi="Times New Roman" w:cs="Times New Roman"/>
          <w:sz w:val="28"/>
          <w:szCs w:val="28"/>
        </w:rPr>
        <w:t xml:space="preserve">В образовательной программе </w:t>
      </w:r>
      <w:r w:rsidR="0050346F" w:rsidRPr="00AE29FA">
        <w:rPr>
          <w:rFonts w:ascii="Times New Roman" w:hAnsi="Times New Roman" w:cs="Times New Roman"/>
          <w:sz w:val="28"/>
          <w:szCs w:val="28"/>
        </w:rPr>
        <w:t>по музыке</w:t>
      </w:r>
      <w:r w:rsidR="0050346F" w:rsidRPr="005034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4A74" w:rsidRPr="00071AFF">
        <w:rPr>
          <w:rFonts w:ascii="Times New Roman" w:hAnsi="Times New Roman" w:cs="Times New Roman"/>
          <w:sz w:val="28"/>
          <w:szCs w:val="28"/>
        </w:rPr>
        <w:t>особое место отводится вокальной подготовке школьников.</w:t>
      </w:r>
      <w:r w:rsidR="004F45FF" w:rsidRPr="00071AFF">
        <w:rPr>
          <w:rFonts w:ascii="Times New Roman" w:hAnsi="Times New Roman" w:cs="Times New Roman"/>
          <w:sz w:val="28"/>
          <w:szCs w:val="28"/>
        </w:rPr>
        <w:t xml:space="preserve"> Перед преподавателем ставятся такие важные цели, как</w:t>
      </w:r>
      <w:r w:rsidR="001232C1">
        <w:rPr>
          <w:rFonts w:ascii="Times New Roman" w:hAnsi="Times New Roman" w:cs="Times New Roman"/>
          <w:sz w:val="28"/>
          <w:szCs w:val="28"/>
        </w:rPr>
        <w:t>:</w:t>
      </w:r>
      <w:r w:rsidR="004F45FF" w:rsidRPr="00071AFF">
        <w:rPr>
          <w:rFonts w:ascii="Times New Roman" w:hAnsi="Times New Roman" w:cs="Times New Roman"/>
          <w:sz w:val="28"/>
          <w:szCs w:val="28"/>
        </w:rPr>
        <w:t xml:space="preserve"> </w:t>
      </w:r>
      <w:r w:rsidR="004F45FF" w:rsidRPr="00071AFF">
        <w:rPr>
          <w:rFonts w:ascii="Times New Roman" w:hAnsi="Times New Roman" w:cs="Times New Roman"/>
          <w:color w:val="000000"/>
          <w:sz w:val="28"/>
          <w:szCs w:val="28"/>
        </w:rPr>
        <w:t>заинтересовать детей музыкальным искусством, привить любовь к хоровому и вокальному</w:t>
      </w:r>
      <w:r w:rsidR="0050346F">
        <w:rPr>
          <w:rFonts w:ascii="Times New Roman" w:hAnsi="Times New Roman" w:cs="Times New Roman"/>
          <w:color w:val="000000"/>
          <w:sz w:val="28"/>
          <w:szCs w:val="28"/>
        </w:rPr>
        <w:t xml:space="preserve"> пению, сформировать вокально–</w:t>
      </w:r>
      <w:r w:rsidR="004F45FF" w:rsidRPr="00071AFF">
        <w:rPr>
          <w:rFonts w:ascii="Times New Roman" w:hAnsi="Times New Roman" w:cs="Times New Roman"/>
          <w:color w:val="000000"/>
          <w:sz w:val="28"/>
          <w:szCs w:val="28"/>
        </w:rPr>
        <w:t>хоровые навыки, чувство музыки, стиля, воспитать музыкальную и певческую культуру, развить музыкально</w:t>
      </w:r>
      <w:r w:rsidR="00C36E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F45FF" w:rsidRPr="00071AFF">
        <w:rPr>
          <w:rFonts w:ascii="Times New Roman" w:hAnsi="Times New Roman" w:cs="Times New Roman"/>
          <w:color w:val="000000"/>
          <w:sz w:val="28"/>
          <w:szCs w:val="28"/>
        </w:rPr>
        <w:t xml:space="preserve">эстетический вкус детей. </w:t>
      </w:r>
    </w:p>
    <w:p w:rsidR="0050346F" w:rsidRDefault="00804D81" w:rsidP="0050346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AFF">
        <w:rPr>
          <w:rFonts w:ascii="Times New Roman" w:hAnsi="Times New Roman" w:cs="Times New Roman"/>
          <w:color w:val="000000"/>
          <w:sz w:val="28"/>
          <w:szCs w:val="28"/>
        </w:rPr>
        <w:t xml:space="preserve">Отличительной чертой российских школ, в частности саратовских, является их многонациональность. </w:t>
      </w:r>
      <w:r w:rsidRPr="00071AFF">
        <w:rPr>
          <w:rFonts w:ascii="Times New Roman" w:hAnsi="Times New Roman" w:cs="Times New Roman"/>
          <w:sz w:val="28"/>
          <w:szCs w:val="28"/>
        </w:rPr>
        <w:t>Приобщение к музыкальной культуре родной нации име</w:t>
      </w:r>
      <w:r w:rsidR="0050346F">
        <w:rPr>
          <w:rFonts w:ascii="Times New Roman" w:hAnsi="Times New Roman" w:cs="Times New Roman"/>
          <w:sz w:val="28"/>
          <w:szCs w:val="28"/>
        </w:rPr>
        <w:t>ет большое значение в духовно</w:t>
      </w:r>
      <w:r w:rsidR="00C36E3B">
        <w:rPr>
          <w:rFonts w:ascii="Times New Roman" w:hAnsi="Times New Roman" w:cs="Times New Roman"/>
          <w:sz w:val="28"/>
          <w:szCs w:val="28"/>
        </w:rPr>
        <w:t>-</w:t>
      </w:r>
      <w:r w:rsidRPr="00071AFF">
        <w:rPr>
          <w:rFonts w:ascii="Times New Roman" w:hAnsi="Times New Roman" w:cs="Times New Roman"/>
          <w:sz w:val="28"/>
          <w:szCs w:val="28"/>
        </w:rPr>
        <w:t xml:space="preserve">нравственном </w:t>
      </w:r>
      <w:r w:rsidR="001232C1">
        <w:rPr>
          <w:rFonts w:ascii="Times New Roman" w:hAnsi="Times New Roman" w:cs="Times New Roman"/>
          <w:sz w:val="28"/>
          <w:szCs w:val="28"/>
        </w:rPr>
        <w:t>становлении</w:t>
      </w:r>
      <w:r w:rsidRPr="00071AFF">
        <w:rPr>
          <w:rFonts w:ascii="Times New Roman" w:hAnsi="Times New Roman" w:cs="Times New Roman"/>
          <w:sz w:val="28"/>
          <w:szCs w:val="28"/>
        </w:rPr>
        <w:t xml:space="preserve"> учащихся, в их патриотическом воспитании, особенно, когда члены вокального кружка принимают участие в концертах для ветеранов войны и труда</w:t>
      </w:r>
      <w:r w:rsidR="0050346F">
        <w:rPr>
          <w:rFonts w:ascii="Times New Roman" w:hAnsi="Times New Roman" w:cs="Times New Roman"/>
          <w:sz w:val="28"/>
          <w:szCs w:val="28"/>
        </w:rPr>
        <w:t xml:space="preserve">, </w:t>
      </w:r>
      <w:r w:rsidR="00F24324" w:rsidRPr="00071AFF">
        <w:rPr>
          <w:rFonts w:ascii="Times New Roman" w:hAnsi="Times New Roman" w:cs="Times New Roman"/>
          <w:sz w:val="28"/>
          <w:szCs w:val="28"/>
        </w:rPr>
        <w:t xml:space="preserve">в различных </w:t>
      </w:r>
      <w:r w:rsidR="00E660D0" w:rsidRPr="00071AFF">
        <w:rPr>
          <w:rFonts w:ascii="Times New Roman" w:hAnsi="Times New Roman" w:cs="Times New Roman"/>
          <w:sz w:val="28"/>
          <w:szCs w:val="28"/>
        </w:rPr>
        <w:t>фестивалях национальных культур</w:t>
      </w:r>
      <w:r w:rsidRPr="00071AFF">
        <w:rPr>
          <w:rFonts w:ascii="Times New Roman" w:hAnsi="Times New Roman" w:cs="Times New Roman"/>
          <w:sz w:val="28"/>
          <w:szCs w:val="28"/>
        </w:rPr>
        <w:t>.</w:t>
      </w:r>
      <w:r w:rsidRPr="00071AFF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образом, помимо вокальной работы на русском языке, педагог с учащим</w:t>
      </w:r>
      <w:r w:rsidR="001232C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71AFF">
        <w:rPr>
          <w:rFonts w:ascii="Times New Roman" w:hAnsi="Times New Roman" w:cs="Times New Roman"/>
          <w:color w:val="000000"/>
          <w:sz w:val="28"/>
          <w:szCs w:val="28"/>
        </w:rPr>
        <w:t xml:space="preserve">ся работает над исполнительскими особенностями </w:t>
      </w:r>
      <w:r w:rsidR="001871D2" w:rsidRPr="00071AFF">
        <w:rPr>
          <w:rFonts w:ascii="Times New Roman" w:hAnsi="Times New Roman" w:cs="Times New Roman"/>
          <w:color w:val="000000"/>
          <w:sz w:val="28"/>
          <w:szCs w:val="28"/>
        </w:rPr>
        <w:t xml:space="preserve">на национальном языке. </w:t>
      </w:r>
    </w:p>
    <w:p w:rsidR="00E528E4" w:rsidRDefault="001871D2" w:rsidP="0050346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071AFF">
        <w:rPr>
          <w:rFonts w:ascii="Times New Roman" w:hAnsi="Times New Roman" w:cs="Times New Roman"/>
          <w:sz w:val="28"/>
          <w:szCs w:val="28"/>
        </w:rPr>
        <w:t>Одн</w:t>
      </w:r>
      <w:r w:rsidR="004F0615">
        <w:rPr>
          <w:rFonts w:ascii="Times New Roman" w:hAnsi="Times New Roman" w:cs="Times New Roman"/>
          <w:sz w:val="28"/>
          <w:szCs w:val="28"/>
        </w:rPr>
        <w:t xml:space="preserve">им из примеров подобной работы </w:t>
      </w:r>
      <w:r w:rsidRPr="00071AFF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793C4F">
        <w:rPr>
          <w:rFonts w:ascii="Times New Roman" w:hAnsi="Times New Roman" w:cs="Times New Roman"/>
          <w:sz w:val="28"/>
          <w:szCs w:val="28"/>
        </w:rPr>
        <w:t>отметить</w:t>
      </w:r>
      <w:r w:rsidR="004F0615">
        <w:rPr>
          <w:rFonts w:ascii="Times New Roman" w:hAnsi="Times New Roman" w:cs="Times New Roman"/>
          <w:sz w:val="28"/>
          <w:szCs w:val="28"/>
        </w:rPr>
        <w:t xml:space="preserve"> подготовку </w:t>
      </w:r>
      <w:r w:rsidRPr="00071AFF">
        <w:rPr>
          <w:rFonts w:ascii="Times New Roman" w:hAnsi="Times New Roman" w:cs="Times New Roman"/>
          <w:sz w:val="28"/>
          <w:szCs w:val="28"/>
        </w:rPr>
        <w:t>к «Фестивалю национальных культур», который был организован администрацией Фрунзенского района города Саратова (20 октября 2016 года)</w:t>
      </w:r>
      <w:r w:rsidR="003A0633">
        <w:rPr>
          <w:rFonts w:ascii="Times New Roman" w:hAnsi="Times New Roman" w:cs="Times New Roman"/>
          <w:sz w:val="28"/>
          <w:szCs w:val="28"/>
        </w:rPr>
        <w:t xml:space="preserve"> </w:t>
      </w:r>
      <w:r w:rsidR="003A0633" w:rsidRPr="003A0633">
        <w:rPr>
          <w:rFonts w:ascii="Times New Roman" w:hAnsi="Times New Roman" w:cs="Times New Roman"/>
          <w:sz w:val="28"/>
          <w:szCs w:val="28"/>
        </w:rPr>
        <w:t>[4]</w:t>
      </w:r>
      <w:r w:rsidRPr="00071AFF">
        <w:rPr>
          <w:rFonts w:ascii="Times New Roman" w:hAnsi="Times New Roman" w:cs="Times New Roman"/>
          <w:sz w:val="28"/>
          <w:szCs w:val="28"/>
        </w:rPr>
        <w:t>. Номинация «Национальная композиция (песня, танец, обряд и пр.)» предполагала демонстрацию национальный песни, либо национального та</w:t>
      </w:r>
      <w:r w:rsidR="0050346F">
        <w:rPr>
          <w:rFonts w:ascii="Times New Roman" w:hAnsi="Times New Roman" w:cs="Times New Roman"/>
          <w:sz w:val="28"/>
          <w:szCs w:val="28"/>
        </w:rPr>
        <w:t xml:space="preserve">нца или обряда. В этом году МОУ </w:t>
      </w:r>
      <w:r w:rsidRPr="00071AFF">
        <w:rPr>
          <w:rFonts w:ascii="Times New Roman" w:hAnsi="Times New Roman" w:cs="Times New Roman"/>
          <w:sz w:val="28"/>
          <w:szCs w:val="28"/>
        </w:rPr>
        <w:t xml:space="preserve">«СОШ №1» Фрунзенского </w:t>
      </w:r>
      <w:r w:rsidR="0050346F">
        <w:rPr>
          <w:rFonts w:ascii="Times New Roman" w:hAnsi="Times New Roman" w:cs="Times New Roman"/>
          <w:sz w:val="28"/>
          <w:szCs w:val="28"/>
        </w:rPr>
        <w:t xml:space="preserve">района г. Саратова на фестивале </w:t>
      </w:r>
      <w:r w:rsidRPr="00071AFF">
        <w:rPr>
          <w:rFonts w:ascii="Times New Roman" w:hAnsi="Times New Roman" w:cs="Times New Roman"/>
          <w:sz w:val="28"/>
          <w:szCs w:val="28"/>
        </w:rPr>
        <w:t xml:space="preserve">представляла культуру Азербайджана. В рамках номинации </w:t>
      </w:r>
      <w:r w:rsidRPr="00071AFF">
        <w:rPr>
          <w:rFonts w:ascii="Times New Roman" w:hAnsi="Times New Roman" w:cs="Times New Roman"/>
          <w:sz w:val="28"/>
          <w:szCs w:val="28"/>
        </w:rPr>
        <w:lastRenderedPageBreak/>
        <w:t xml:space="preserve">«Национальная композиция» </w:t>
      </w:r>
      <w:r w:rsidR="005674C2" w:rsidRPr="00071AFF">
        <w:rPr>
          <w:rFonts w:ascii="Times New Roman" w:hAnsi="Times New Roman" w:cs="Times New Roman"/>
          <w:sz w:val="28"/>
          <w:szCs w:val="28"/>
        </w:rPr>
        <w:t>участница вокального кружка подготовила песню на азербайджанском языке.</w:t>
      </w:r>
      <w:r w:rsidR="00071AFF">
        <w:rPr>
          <w:sz w:val="28"/>
          <w:szCs w:val="28"/>
        </w:rPr>
        <w:t xml:space="preserve"> </w:t>
      </w:r>
      <w:r w:rsidR="00CC3F3A">
        <w:rPr>
          <w:rFonts w:ascii="Times New Roman" w:hAnsi="Times New Roman" w:cs="Times New Roman"/>
          <w:sz w:val="28"/>
          <w:szCs w:val="28"/>
        </w:rPr>
        <w:t>Важной составляющей при вокальной подготовке к фестивалю являлась устная работа над текстом песни.</w:t>
      </w:r>
    </w:p>
    <w:p w:rsidR="00CC3F3A" w:rsidRPr="00CC3F3A" w:rsidRDefault="005674C2" w:rsidP="00E528E4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AFF">
        <w:rPr>
          <w:rFonts w:ascii="Times New Roman" w:hAnsi="Times New Roman" w:cs="Times New Roman"/>
          <w:sz w:val="28"/>
          <w:szCs w:val="28"/>
          <w:lang w:eastAsia="ru-RU"/>
        </w:rPr>
        <w:t xml:space="preserve">Фонемный состав азербайджанского языка насчитывает 40 фонем (15 гласных и 25 согласных звуков), которые обозначаются 32 буквами азербайджанского алфавита. Две фонемы никогда </w:t>
      </w:r>
      <w:r w:rsidRPr="00CC3F3A">
        <w:rPr>
          <w:rFonts w:ascii="Times New Roman" w:hAnsi="Times New Roman" w:cs="Times New Roman"/>
          <w:sz w:val="28"/>
          <w:szCs w:val="28"/>
          <w:lang w:eastAsia="ru-RU"/>
        </w:rPr>
        <w:t>не употребляются в начале слова: гла</w:t>
      </w:r>
      <w:r w:rsidR="00071AFF" w:rsidRPr="00CC3F3A">
        <w:rPr>
          <w:rFonts w:ascii="Times New Roman" w:hAnsi="Times New Roman" w:cs="Times New Roman"/>
          <w:sz w:val="28"/>
          <w:szCs w:val="28"/>
          <w:lang w:eastAsia="ru-RU"/>
        </w:rPr>
        <w:t>сная ı (ы) и согласная ğ (</w:t>
      </w:r>
      <w:proofErr w:type="spellStart"/>
      <w:r w:rsidR="00071AFF" w:rsidRPr="00CC3F3A">
        <w:rPr>
          <w:rFonts w:ascii="Times New Roman" w:hAnsi="Times New Roman" w:cs="Times New Roman"/>
          <w:sz w:val="28"/>
          <w:szCs w:val="28"/>
          <w:lang w:eastAsia="ru-RU"/>
        </w:rPr>
        <w:t>гh</w:t>
      </w:r>
      <w:proofErr w:type="spellEnd"/>
      <w:r w:rsidR="00071AFF" w:rsidRPr="00CC3F3A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Pr="00CC3F3A">
        <w:rPr>
          <w:rFonts w:ascii="Times New Roman" w:hAnsi="Times New Roman" w:cs="Times New Roman"/>
          <w:sz w:val="28"/>
          <w:szCs w:val="28"/>
          <w:lang w:eastAsia="ru-RU"/>
        </w:rPr>
        <w:t xml:space="preserve">Ударение, </w:t>
      </w:r>
      <w:r w:rsidR="004F0615">
        <w:rPr>
          <w:rFonts w:ascii="Times New Roman" w:hAnsi="Times New Roman" w:cs="Times New Roman"/>
          <w:sz w:val="28"/>
          <w:szCs w:val="28"/>
          <w:lang w:eastAsia="ru-RU"/>
        </w:rPr>
        <w:t xml:space="preserve">как правило, падает на последний </w:t>
      </w:r>
      <w:r w:rsidR="00071AFF" w:rsidRPr="00CC3F3A">
        <w:rPr>
          <w:rFonts w:ascii="Times New Roman" w:hAnsi="Times New Roman" w:cs="Times New Roman"/>
          <w:sz w:val="28"/>
          <w:szCs w:val="28"/>
          <w:lang w:eastAsia="ru-RU"/>
        </w:rPr>
        <w:t>слог</w:t>
      </w:r>
      <w:r w:rsidR="004F06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28E4" w:rsidRPr="0050346F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3A0633" w:rsidRPr="0050346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528E4" w:rsidRPr="0050346F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4F06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C3F3A">
        <w:rPr>
          <w:rFonts w:ascii="Times New Roman" w:hAnsi="Times New Roman" w:cs="Times New Roman"/>
          <w:sz w:val="28"/>
          <w:szCs w:val="28"/>
        </w:rPr>
        <w:t>Вокальную подготовку на иностранном (азербайджанском) языке</w:t>
      </w:r>
      <w:r w:rsidR="00CC3F3A" w:rsidRPr="00CC3F3A">
        <w:rPr>
          <w:rFonts w:ascii="Times New Roman" w:hAnsi="Times New Roman" w:cs="Times New Roman"/>
          <w:sz w:val="28"/>
          <w:szCs w:val="28"/>
        </w:rPr>
        <w:t xml:space="preserve"> можно построить только на основе сопоставительной характеристики русского и родного языков, учёта уровня практической подготовки на втором языке. Сопоставление играет важную роль в развитии внимания, мышления и памяти, способствует </w:t>
      </w:r>
      <w:r w:rsidR="00C36E3B">
        <w:rPr>
          <w:rFonts w:ascii="Times New Roman" w:hAnsi="Times New Roman" w:cs="Times New Roman"/>
          <w:sz w:val="28"/>
          <w:szCs w:val="28"/>
        </w:rPr>
        <w:t>лучшему запоминанию материала: «</w:t>
      </w:r>
      <w:r w:rsidR="00CC3F3A" w:rsidRPr="00CC3F3A">
        <w:rPr>
          <w:rFonts w:ascii="Times New Roman" w:hAnsi="Times New Roman" w:cs="Times New Roman"/>
          <w:sz w:val="28"/>
          <w:szCs w:val="28"/>
        </w:rPr>
        <w:t>...если, в целом, память можно назвать едва ли не самым изумительным механизмом, то, в частности, способность её сравнивать встреченное с запоминанием ... следует назвать самым драгоценным</w:t>
      </w:r>
      <w:r w:rsidR="00CC3F3A">
        <w:rPr>
          <w:rFonts w:ascii="Times New Roman" w:hAnsi="Times New Roman" w:cs="Times New Roman"/>
          <w:sz w:val="28"/>
          <w:szCs w:val="28"/>
        </w:rPr>
        <w:t xml:space="preserve"> умственным сокровищем человека</w:t>
      </w:r>
      <w:r w:rsidR="00C36E3B">
        <w:rPr>
          <w:rFonts w:ascii="Times New Roman" w:hAnsi="Times New Roman" w:cs="Times New Roman"/>
          <w:sz w:val="28"/>
          <w:szCs w:val="28"/>
        </w:rPr>
        <w:t>»</w:t>
      </w:r>
      <w:r w:rsidR="00793C4F">
        <w:rPr>
          <w:rFonts w:ascii="Times New Roman" w:hAnsi="Times New Roman" w:cs="Times New Roman"/>
          <w:sz w:val="28"/>
          <w:szCs w:val="28"/>
        </w:rPr>
        <w:t xml:space="preserve"> </w:t>
      </w:r>
      <w:r w:rsidR="00793C4F" w:rsidRPr="00793C4F">
        <w:rPr>
          <w:rFonts w:ascii="Times New Roman" w:hAnsi="Times New Roman" w:cs="Times New Roman"/>
          <w:sz w:val="28"/>
          <w:szCs w:val="28"/>
        </w:rPr>
        <w:t>[</w:t>
      </w:r>
      <w:r w:rsidR="003A0633" w:rsidRPr="003A0633">
        <w:rPr>
          <w:rFonts w:ascii="Times New Roman" w:hAnsi="Times New Roman" w:cs="Times New Roman"/>
          <w:sz w:val="28"/>
          <w:szCs w:val="28"/>
        </w:rPr>
        <w:t>3</w:t>
      </w:r>
      <w:r w:rsidR="00793C4F" w:rsidRPr="00793C4F">
        <w:rPr>
          <w:rFonts w:ascii="Times New Roman" w:hAnsi="Times New Roman" w:cs="Times New Roman"/>
          <w:sz w:val="28"/>
          <w:szCs w:val="28"/>
        </w:rPr>
        <w:t>]</w:t>
      </w:r>
      <w:r w:rsidR="00CC3F3A" w:rsidRPr="00CC3F3A">
        <w:rPr>
          <w:rFonts w:ascii="Times New Roman" w:hAnsi="Times New Roman" w:cs="Times New Roman"/>
          <w:sz w:val="28"/>
          <w:szCs w:val="28"/>
        </w:rPr>
        <w:t>.</w:t>
      </w:r>
    </w:p>
    <w:p w:rsidR="001232C1" w:rsidRDefault="00CC3F3A" w:rsidP="001232C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C3F3A">
        <w:rPr>
          <w:rFonts w:ascii="Times New Roman" w:hAnsi="Times New Roman" w:cs="Times New Roman"/>
          <w:sz w:val="28"/>
          <w:szCs w:val="28"/>
        </w:rPr>
        <w:t xml:space="preserve">Сопоставительный анализ звуковых систем русского и родного языков как одна из важнейших научных основ был широко использован и обоснован крупнейшим языковедом </w:t>
      </w:r>
      <w:r w:rsidR="00C36E3B">
        <w:rPr>
          <w:rFonts w:ascii="Times New Roman" w:hAnsi="Times New Roman" w:cs="Times New Roman"/>
          <w:sz w:val="28"/>
          <w:szCs w:val="28"/>
        </w:rPr>
        <w:t>У.А. </w:t>
      </w:r>
      <w:r w:rsidR="003A0633">
        <w:rPr>
          <w:rFonts w:ascii="Times New Roman" w:hAnsi="Times New Roman" w:cs="Times New Roman"/>
          <w:sz w:val="28"/>
          <w:szCs w:val="28"/>
        </w:rPr>
        <w:t>Гаджибековы</w:t>
      </w:r>
      <w:r w:rsidRPr="00CC3F3A">
        <w:rPr>
          <w:rFonts w:ascii="Times New Roman" w:hAnsi="Times New Roman" w:cs="Times New Roman"/>
          <w:sz w:val="28"/>
          <w:szCs w:val="28"/>
        </w:rPr>
        <w:t>м. Анализируя тонкости сопоставительной фонетики, он осторожно подходит к использованию сходств и различий при обучении звуковому строю неродного языка, не рекомендует искать всякого рода сходств, так как они мешают воспроизводить звук так</w:t>
      </w:r>
      <w:r w:rsidR="00C36E3B">
        <w:rPr>
          <w:rFonts w:ascii="Times New Roman" w:hAnsi="Times New Roman" w:cs="Times New Roman"/>
          <w:sz w:val="28"/>
          <w:szCs w:val="28"/>
        </w:rPr>
        <w:t>, как действительно он звучит. «</w:t>
      </w:r>
      <w:r w:rsidRPr="00CC3F3A">
        <w:rPr>
          <w:rFonts w:ascii="Times New Roman" w:hAnsi="Times New Roman" w:cs="Times New Roman"/>
          <w:sz w:val="28"/>
          <w:szCs w:val="28"/>
        </w:rPr>
        <w:t xml:space="preserve">Услыхав незнакомое иностранное слово, мы пытаемся найти в нём комплекс наших фонологических воспроизведений, </w:t>
      </w:r>
      <w:proofErr w:type="spellStart"/>
      <w:r w:rsidRPr="00CC3F3A">
        <w:rPr>
          <w:rFonts w:ascii="Times New Roman" w:hAnsi="Times New Roman" w:cs="Times New Roman"/>
          <w:sz w:val="28"/>
          <w:szCs w:val="28"/>
        </w:rPr>
        <w:t>переразложить</w:t>
      </w:r>
      <w:proofErr w:type="spellEnd"/>
      <w:r w:rsidRPr="00CC3F3A">
        <w:rPr>
          <w:rFonts w:ascii="Times New Roman" w:hAnsi="Times New Roman" w:cs="Times New Roman"/>
          <w:sz w:val="28"/>
          <w:szCs w:val="28"/>
        </w:rPr>
        <w:t xml:space="preserve"> его на фонемы, свойственные нашему родному языку и даже в согласии с нашим</w:t>
      </w:r>
      <w:r w:rsidR="00793C4F">
        <w:rPr>
          <w:rFonts w:ascii="Times New Roman" w:hAnsi="Times New Roman" w:cs="Times New Roman"/>
          <w:sz w:val="28"/>
          <w:szCs w:val="28"/>
        </w:rPr>
        <w:t>и законами группировки фонем</w:t>
      </w:r>
      <w:r w:rsidR="00C36E3B">
        <w:rPr>
          <w:rFonts w:ascii="Times New Roman" w:hAnsi="Times New Roman" w:cs="Times New Roman"/>
          <w:sz w:val="28"/>
          <w:szCs w:val="28"/>
        </w:rPr>
        <w:t>»</w:t>
      </w:r>
      <w:r w:rsidR="00793C4F">
        <w:rPr>
          <w:rFonts w:ascii="Times New Roman" w:hAnsi="Times New Roman" w:cs="Times New Roman"/>
          <w:sz w:val="28"/>
          <w:szCs w:val="28"/>
        </w:rPr>
        <w:t xml:space="preserve"> </w:t>
      </w:r>
      <w:r w:rsidR="00793C4F" w:rsidRPr="00793C4F">
        <w:rPr>
          <w:rFonts w:ascii="Times New Roman" w:hAnsi="Times New Roman" w:cs="Times New Roman"/>
          <w:sz w:val="28"/>
          <w:szCs w:val="28"/>
        </w:rPr>
        <w:t>[</w:t>
      </w:r>
      <w:r w:rsidR="003A0633">
        <w:rPr>
          <w:rFonts w:ascii="Times New Roman" w:hAnsi="Times New Roman" w:cs="Times New Roman"/>
          <w:sz w:val="28"/>
          <w:szCs w:val="28"/>
        </w:rPr>
        <w:t>1</w:t>
      </w:r>
      <w:r w:rsidR="00793C4F" w:rsidRPr="00793C4F">
        <w:rPr>
          <w:rFonts w:ascii="Times New Roman" w:hAnsi="Times New Roman" w:cs="Times New Roman"/>
          <w:sz w:val="28"/>
          <w:szCs w:val="28"/>
        </w:rPr>
        <w:t>]</w:t>
      </w:r>
      <w:r w:rsidRPr="00CC3F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B61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AC2B61" w:rsidRPr="00AC2B61">
        <w:rPr>
          <w:rFonts w:ascii="Times New Roman" w:hAnsi="Times New Roman" w:cs="Times New Roman"/>
          <w:sz w:val="28"/>
          <w:szCs w:val="28"/>
        </w:rPr>
        <w:t xml:space="preserve">певческая </w:t>
      </w:r>
      <w:r w:rsidR="001232C1" w:rsidRPr="001232C1">
        <w:rPr>
          <w:rFonts w:ascii="Times New Roman" w:hAnsi="Times New Roman" w:cs="Times New Roman"/>
          <w:sz w:val="28"/>
          <w:szCs w:val="28"/>
        </w:rPr>
        <w:t xml:space="preserve">орфоэпия </w:t>
      </w:r>
      <w:r w:rsidR="00AC2B61" w:rsidRPr="00AC2B61">
        <w:rPr>
          <w:rFonts w:ascii="Times New Roman" w:hAnsi="Times New Roman" w:cs="Times New Roman"/>
          <w:sz w:val="28"/>
          <w:szCs w:val="28"/>
        </w:rPr>
        <w:t>отличается от речевой тем, что в вокальной дикции слов</w:t>
      </w:r>
      <w:bookmarkStart w:id="0" w:name="_GoBack"/>
      <w:bookmarkEnd w:id="0"/>
      <w:r w:rsidR="00AC2B61" w:rsidRPr="00AC2B61">
        <w:rPr>
          <w:rFonts w:ascii="Times New Roman" w:hAnsi="Times New Roman" w:cs="Times New Roman"/>
          <w:sz w:val="28"/>
          <w:szCs w:val="28"/>
        </w:rPr>
        <w:t xml:space="preserve">а ритмически и </w:t>
      </w:r>
      <w:proofErr w:type="spellStart"/>
      <w:r w:rsidR="00AC2B61" w:rsidRPr="00AC2B61">
        <w:rPr>
          <w:rFonts w:ascii="Times New Roman" w:hAnsi="Times New Roman" w:cs="Times New Roman"/>
          <w:sz w:val="28"/>
          <w:szCs w:val="28"/>
        </w:rPr>
        <w:t>звук</w:t>
      </w:r>
      <w:r w:rsidR="001232C1">
        <w:rPr>
          <w:rFonts w:ascii="Times New Roman" w:hAnsi="Times New Roman" w:cs="Times New Roman"/>
          <w:sz w:val="28"/>
          <w:szCs w:val="28"/>
        </w:rPr>
        <w:t>овысотно</w:t>
      </w:r>
      <w:proofErr w:type="spellEnd"/>
      <w:r w:rsidR="001232C1">
        <w:rPr>
          <w:rFonts w:ascii="Times New Roman" w:hAnsi="Times New Roman" w:cs="Times New Roman"/>
          <w:sz w:val="28"/>
          <w:szCs w:val="28"/>
        </w:rPr>
        <w:t xml:space="preserve"> организованы. Чтобы их</w:t>
      </w:r>
      <w:r w:rsidR="00AC2B61" w:rsidRPr="00AC2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B61" w:rsidRPr="00AC2B61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="00C36E3B">
        <w:rPr>
          <w:rFonts w:ascii="Times New Roman" w:hAnsi="Times New Roman" w:cs="Times New Roman"/>
          <w:sz w:val="28"/>
          <w:szCs w:val="28"/>
        </w:rPr>
        <w:t>,</w:t>
      </w:r>
      <w:r w:rsidR="00AC2B61" w:rsidRPr="00AC2B61">
        <w:rPr>
          <w:rFonts w:ascii="Times New Roman" w:hAnsi="Times New Roman" w:cs="Times New Roman"/>
          <w:sz w:val="28"/>
          <w:szCs w:val="28"/>
        </w:rPr>
        <w:t xml:space="preserve"> необходимо фиксировать и удерживать на дыхании гласные </w:t>
      </w:r>
      <w:proofErr w:type="gramStart"/>
      <w:r w:rsidR="00AC2B61" w:rsidRPr="00AC2B61">
        <w:rPr>
          <w:rFonts w:ascii="Times New Roman" w:hAnsi="Times New Roman" w:cs="Times New Roman"/>
          <w:sz w:val="28"/>
          <w:szCs w:val="28"/>
        </w:rPr>
        <w:t>звуки</w:t>
      </w:r>
      <w:proofErr w:type="gramEnd"/>
      <w:r w:rsidR="00AC2B61" w:rsidRPr="00AC2B61">
        <w:rPr>
          <w:rFonts w:ascii="Times New Roman" w:hAnsi="Times New Roman" w:cs="Times New Roman"/>
          <w:sz w:val="28"/>
          <w:szCs w:val="28"/>
        </w:rPr>
        <w:t xml:space="preserve"> на которых и происходит фонация, здесь </w:t>
      </w:r>
      <w:r w:rsidR="00AC2B61" w:rsidRPr="00AC2B61">
        <w:rPr>
          <w:rFonts w:ascii="Times New Roman" w:hAnsi="Times New Roman" w:cs="Times New Roman"/>
          <w:sz w:val="28"/>
          <w:szCs w:val="28"/>
        </w:rPr>
        <w:lastRenderedPageBreak/>
        <w:t>огромную роль играет действие языка. В разговорной речи он постоянно устремлен к верхнему нёбу, в пении</w:t>
      </w:r>
      <w:r w:rsidR="001232C1">
        <w:rPr>
          <w:rFonts w:ascii="Times New Roman" w:hAnsi="Times New Roman" w:cs="Times New Roman"/>
          <w:sz w:val="28"/>
          <w:szCs w:val="28"/>
        </w:rPr>
        <w:t xml:space="preserve"> же</w:t>
      </w:r>
      <w:r w:rsidR="00AC2B61" w:rsidRPr="00AC2B61">
        <w:rPr>
          <w:rFonts w:ascii="Times New Roman" w:hAnsi="Times New Roman" w:cs="Times New Roman"/>
          <w:sz w:val="28"/>
          <w:szCs w:val="28"/>
        </w:rPr>
        <w:t xml:space="preserve"> необходимо, чтобы он упирался в корни нижних передних резцов и действовал с нижней челюстью, как единое целое.</w:t>
      </w:r>
      <w:r w:rsidR="00B15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C1" w:rsidRDefault="0031293A" w:rsidP="001232C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же, немаловажную роль при подготовке песни играет понимание смысла </w:t>
      </w:r>
      <w:r w:rsidR="001232C1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. Поэтому мы также отводим время на перевод песни и </w:t>
      </w:r>
      <w:r w:rsidR="001232C1">
        <w:rPr>
          <w:rFonts w:ascii="Times New Roman" w:hAnsi="Times New Roman" w:cs="Times New Roman"/>
          <w:sz w:val="28"/>
          <w:szCs w:val="28"/>
        </w:rPr>
        <w:t xml:space="preserve">осмысление </w:t>
      </w:r>
      <w:r w:rsidR="00C87F60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3C4F" w:rsidRPr="00793C4F">
        <w:rPr>
          <w:rFonts w:ascii="Times New Roman" w:hAnsi="Times New Roman" w:cs="Times New Roman"/>
          <w:sz w:val="28"/>
          <w:szCs w:val="28"/>
        </w:rPr>
        <w:t xml:space="preserve">Соотношение слова и музыки – важнейшая проблема, которая постоянно должна находиться в поле зрения руководителя. </w:t>
      </w:r>
    </w:p>
    <w:p w:rsidR="00793C4F" w:rsidRPr="0050346F" w:rsidRDefault="00C87F60" w:rsidP="001232C1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93C4F">
        <w:rPr>
          <w:rFonts w:ascii="Times New Roman" w:hAnsi="Times New Roman" w:cs="Times New Roman"/>
          <w:sz w:val="28"/>
          <w:szCs w:val="28"/>
        </w:rPr>
        <w:t>После работы с текстом, мы переходим к этапу освоения мелодии. Звуковая система азербайджанской музыки и пос</w:t>
      </w:r>
      <w:r w:rsidR="0050346F">
        <w:rPr>
          <w:rFonts w:ascii="Times New Roman" w:hAnsi="Times New Roman" w:cs="Times New Roman"/>
          <w:sz w:val="28"/>
          <w:szCs w:val="28"/>
        </w:rPr>
        <w:t>троение мелодии очень характерны</w:t>
      </w:r>
      <w:r w:rsidRPr="00793C4F">
        <w:rPr>
          <w:rFonts w:ascii="Times New Roman" w:hAnsi="Times New Roman" w:cs="Times New Roman"/>
          <w:sz w:val="28"/>
          <w:szCs w:val="28"/>
        </w:rPr>
        <w:t>. Гаджибеков пишет: «По мнению музыковедов, в восточной музыке (к каковой относят и азербайджанскую) кроме целого тона и полутона существуют еще треть и четверть тона. Октава в азербайджанской музыке, так же как и в европейской</w:t>
      </w:r>
      <w:r w:rsidR="001C21F7" w:rsidRPr="00793C4F">
        <w:rPr>
          <w:rFonts w:ascii="Times New Roman" w:hAnsi="Times New Roman" w:cs="Times New Roman"/>
          <w:sz w:val="28"/>
          <w:szCs w:val="28"/>
        </w:rPr>
        <w:t xml:space="preserve">, содержит в себе 7 диатонических и 12 хроматических ступеней. Разница заключается в том, что </w:t>
      </w:r>
      <w:r w:rsidR="001C21F7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ступени октавы в европейской музыке равномерно темперированы; ступени же октав в азербайджанской музыке также считаются темперированными, но неравномерно. Поэтому при исполнении азербайджанских мелодий на</w:t>
      </w:r>
      <w:r w:rsidR="0050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темперированных инструментах (особенно на фортепиано) ч</w:t>
      </w:r>
      <w:r w:rsidR="001C21F7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увствуется некоторое несоответствие в высоте тонов [</w:t>
      </w:r>
      <w:r w:rsidR="003A06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21F7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если в равной темперации «</w:t>
      </w:r>
      <w:r w:rsidR="0000336E" w:rsidRPr="00793C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50346F" w:rsidRPr="005034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00336E" w:rsidRPr="00793C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</w:t>
      </w:r>
      <w:proofErr w:type="spellEnd"/>
      <w:r w:rsidR="005034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«е</w:t>
      </w:r>
      <w:r w:rsidR="001232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50346F" w:rsidRPr="005034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336E" w:rsidRPr="00793C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moll</w:t>
      </w:r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являясь энгармоническими равными звуками, звучат на одной высоте, то эти звуки в неравномерной темперации звучат на разных высотах. Иначе говоря, между звуками «ре» и «ми</w:t>
      </w:r>
      <w:r w:rsidR="004B51DF" w:rsidRPr="004B51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51D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бемоль</w:t>
      </w:r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кроме полутона, размещены звуки, которые меньше полутона, так называемые «</w:t>
      </w:r>
      <w:proofErr w:type="spellStart"/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полудиезы</w:t>
      </w:r>
      <w:proofErr w:type="spellEnd"/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полубемоли</w:t>
      </w:r>
      <w:proofErr w:type="spellEnd"/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0633" w:rsidRPr="003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необычные особенности восточной музыки непривычны для слуха, и тем боле</w:t>
      </w:r>
      <w:r w:rsidR="001232C1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для голоса исполнителя. Важно</w:t>
      </w:r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ребенка слышать эти мельчайшие детали, и воспроизводить их, насыщая этими трет</w:t>
      </w:r>
      <w:proofErr w:type="gramStart"/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четвертьтонами</w:t>
      </w:r>
      <w:proofErr w:type="spellEnd"/>
      <w:r w:rsidR="0000336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образ, характер и </w:t>
      </w:r>
      <w:r w:rsidR="007D6D60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колорит азербайджанской музыки. </w:t>
      </w:r>
      <w:r w:rsidR="00793C4F" w:rsidRPr="005034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E528E4" w:rsidRPr="003A0633" w:rsidRDefault="00793C4F" w:rsidP="00793C4F">
      <w:pPr>
        <w:pStyle w:val="a4"/>
        <w:spacing w:line="360" w:lineRule="auto"/>
        <w:ind w:firstLine="708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ажным этапом</w:t>
      </w:r>
      <w:r w:rsidR="001232C1" w:rsidRPr="0012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proofErr w:type="spellStart"/>
      <w:r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распевка</w:t>
      </w:r>
      <w:proofErr w:type="spellEnd"/>
      <w:r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Распеваться педагоги-вокалисты </w:t>
      </w:r>
      <w:r w:rsidR="0050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 </w:t>
      </w:r>
      <w:r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</w:t>
      </w:r>
      <w:r w:rsidR="005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етуют на национальных мелодиях, </w:t>
      </w:r>
      <w:r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</w:t>
      </w:r>
      <w:r w:rsidR="005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полутонами</w:t>
      </w:r>
      <w:r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1B4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Многочисленные </w:t>
      </w:r>
      <w:proofErr w:type="spellStart"/>
      <w:r w:rsidR="00EE1B4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опевания</w:t>
      </w:r>
      <w:proofErr w:type="spellEnd"/>
      <w:r w:rsidR="00EE1B4E"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 добавляют работы вокалисту. </w:t>
      </w:r>
      <w:r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Быстрые переходы по полутонам учат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начинающего певца</w:t>
      </w:r>
      <w:r w:rsidRPr="0079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внимательности и концентрации. </w:t>
      </w:r>
      <w:r w:rsidRPr="00793C4F">
        <w:rPr>
          <w:rStyle w:val="c2"/>
          <w:rFonts w:ascii="Times New Roman" w:hAnsi="Times New Roman" w:cs="Times New Roman"/>
          <w:sz w:val="28"/>
          <w:szCs w:val="28"/>
        </w:rPr>
        <w:t>В чем же особенности восточной интонации?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6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Style w:val="c3"/>
          <w:rFonts w:ascii="Times New Roman" w:hAnsi="Times New Roman" w:cs="Times New Roman"/>
          <w:sz w:val="28"/>
          <w:szCs w:val="28"/>
        </w:rPr>
        <w:t>М</w:t>
      </w:r>
      <w:r w:rsidRPr="00793C4F">
        <w:rPr>
          <w:rStyle w:val="c3"/>
          <w:rFonts w:ascii="Times New Roman" w:hAnsi="Times New Roman" w:cs="Times New Roman"/>
          <w:sz w:val="28"/>
          <w:szCs w:val="28"/>
        </w:rPr>
        <w:t>елодический рисунок может быть волнистым, извилистым, напоминает тонкий узор, затейливый орнамент</w:t>
      </w:r>
      <w:r w:rsidRPr="00793C4F">
        <w:rPr>
          <w:rStyle w:val="c9"/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4F">
        <w:rPr>
          <w:rStyle w:val="c3"/>
          <w:rFonts w:ascii="Times New Roman" w:hAnsi="Times New Roman" w:cs="Times New Roman"/>
          <w:sz w:val="28"/>
          <w:szCs w:val="28"/>
        </w:rPr>
        <w:t>часто встречается мелодия плавная покачивающаяся, которая передает неторопливые, размеренные, женственные, мягкие и томные движения танцующих</w:t>
      </w:r>
      <w:r w:rsidR="003A0633">
        <w:rPr>
          <w:rStyle w:val="c3"/>
          <w:rFonts w:ascii="Times New Roman" w:hAnsi="Times New Roman" w:cs="Times New Roman"/>
          <w:sz w:val="28"/>
          <w:szCs w:val="28"/>
        </w:rPr>
        <w:t xml:space="preserve">» </w:t>
      </w:r>
      <w:r w:rsidR="003A0633" w:rsidRPr="003A0633">
        <w:rPr>
          <w:rStyle w:val="c3"/>
          <w:rFonts w:ascii="Times New Roman" w:hAnsi="Times New Roman" w:cs="Times New Roman"/>
          <w:sz w:val="28"/>
          <w:szCs w:val="28"/>
        </w:rPr>
        <w:t>[5]</w:t>
      </w:r>
      <w:r w:rsidR="003A0633">
        <w:rPr>
          <w:rStyle w:val="c3"/>
          <w:rFonts w:ascii="Times New Roman" w:hAnsi="Times New Roman" w:cs="Times New Roman"/>
          <w:sz w:val="28"/>
          <w:szCs w:val="28"/>
        </w:rPr>
        <w:t>. И</w:t>
      </w:r>
      <w:r w:rsidRPr="00793C4F">
        <w:rPr>
          <w:rStyle w:val="c3"/>
          <w:rFonts w:ascii="Times New Roman" w:hAnsi="Times New Roman" w:cs="Times New Roman"/>
          <w:sz w:val="28"/>
          <w:szCs w:val="28"/>
        </w:rPr>
        <w:t xml:space="preserve">ли же, наоборот, напоминает </w:t>
      </w:r>
      <w:r w:rsidR="003A0633">
        <w:rPr>
          <w:rStyle w:val="c3"/>
          <w:rFonts w:ascii="Times New Roman" w:hAnsi="Times New Roman" w:cs="Times New Roman"/>
          <w:sz w:val="28"/>
          <w:szCs w:val="28"/>
        </w:rPr>
        <w:t>«</w:t>
      </w:r>
      <w:r w:rsidRPr="00793C4F">
        <w:rPr>
          <w:rStyle w:val="c3"/>
          <w:rFonts w:ascii="Times New Roman" w:hAnsi="Times New Roman" w:cs="Times New Roman"/>
          <w:sz w:val="28"/>
          <w:szCs w:val="28"/>
        </w:rPr>
        <w:t>бурный восточный темперамент – с резкими акцентами на сильной доле, напоминают стремительные прыжки тан</w:t>
      </w:r>
      <w:r w:rsidR="001232C1">
        <w:rPr>
          <w:rStyle w:val="c3"/>
          <w:rFonts w:ascii="Times New Roman" w:hAnsi="Times New Roman" w:cs="Times New Roman"/>
          <w:sz w:val="28"/>
          <w:szCs w:val="28"/>
        </w:rPr>
        <w:t>цующих мужчин,</w:t>
      </w:r>
      <w:r w:rsidRPr="00793C4F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9C4DBD">
        <w:rPr>
          <w:rStyle w:val="c3"/>
          <w:rFonts w:ascii="Times New Roman" w:hAnsi="Times New Roman" w:cs="Times New Roman"/>
          <w:sz w:val="28"/>
          <w:szCs w:val="28"/>
        </w:rPr>
        <w:t xml:space="preserve">также </w:t>
      </w:r>
      <w:r w:rsidRPr="00793C4F">
        <w:rPr>
          <w:rStyle w:val="c3"/>
          <w:rFonts w:ascii="Times New Roman" w:hAnsi="Times New Roman" w:cs="Times New Roman"/>
          <w:sz w:val="28"/>
          <w:szCs w:val="28"/>
        </w:rPr>
        <w:t>характерны темповые, динамические и регистровые контрасты, красочное звучание оркестра, близкое по тембру восточных народных инструментов</w:t>
      </w:r>
      <w:r w:rsidR="003A0633">
        <w:rPr>
          <w:rStyle w:val="c3"/>
          <w:rFonts w:ascii="Times New Roman" w:hAnsi="Times New Roman" w:cs="Times New Roman"/>
          <w:sz w:val="28"/>
          <w:szCs w:val="28"/>
        </w:rPr>
        <w:t xml:space="preserve">» </w:t>
      </w:r>
      <w:r w:rsidR="003A0633" w:rsidRPr="003A0633">
        <w:rPr>
          <w:rStyle w:val="c3"/>
          <w:rFonts w:ascii="Times New Roman" w:hAnsi="Times New Roman" w:cs="Times New Roman"/>
          <w:sz w:val="28"/>
          <w:szCs w:val="28"/>
        </w:rPr>
        <w:t>[5]</w:t>
      </w:r>
      <w:r w:rsidRPr="00793C4F">
        <w:rPr>
          <w:rStyle w:val="c3"/>
          <w:rFonts w:ascii="Times New Roman" w:hAnsi="Times New Roman" w:cs="Times New Roman"/>
          <w:sz w:val="28"/>
          <w:szCs w:val="28"/>
        </w:rPr>
        <w:t>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</w:p>
    <w:p w:rsidR="00572C81" w:rsidRDefault="009F0FDB" w:rsidP="00793C4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Таким образом, работая над музыкальным произведением на иностранном языке важно учитывать различные факторы</w:t>
      </w:r>
      <w:r w:rsidR="00306FF1">
        <w:rPr>
          <w:rStyle w:val="c3"/>
          <w:rFonts w:ascii="Times New Roman" w:hAnsi="Times New Roman" w:cs="Times New Roman"/>
          <w:sz w:val="28"/>
          <w:szCs w:val="28"/>
        </w:rPr>
        <w:t xml:space="preserve">, </w:t>
      </w:r>
      <w:r w:rsidR="00572C81">
        <w:rPr>
          <w:rStyle w:val="c3"/>
          <w:rFonts w:ascii="Times New Roman" w:hAnsi="Times New Roman" w:cs="Times New Roman"/>
          <w:sz w:val="28"/>
          <w:szCs w:val="28"/>
        </w:rPr>
        <w:t xml:space="preserve">среди которых </w:t>
      </w:r>
      <w:r w:rsidR="00306FF1">
        <w:rPr>
          <w:rStyle w:val="c3"/>
          <w:rFonts w:ascii="Times New Roman" w:hAnsi="Times New Roman" w:cs="Times New Roman"/>
          <w:sz w:val="28"/>
          <w:szCs w:val="28"/>
        </w:rPr>
        <w:t>как литературная</w:t>
      </w:r>
      <w:r w:rsidR="00572C81">
        <w:rPr>
          <w:rStyle w:val="c3"/>
          <w:rFonts w:ascii="Times New Roman" w:hAnsi="Times New Roman" w:cs="Times New Roman"/>
          <w:sz w:val="28"/>
          <w:szCs w:val="28"/>
        </w:rPr>
        <w:t xml:space="preserve"> и языковая составляющая, так и, естественно, </w:t>
      </w:r>
      <w:r w:rsidR="00306FF1">
        <w:rPr>
          <w:rStyle w:val="c3"/>
          <w:rFonts w:ascii="Times New Roman" w:hAnsi="Times New Roman" w:cs="Times New Roman"/>
          <w:sz w:val="28"/>
          <w:szCs w:val="28"/>
        </w:rPr>
        <w:t xml:space="preserve">музыкальная. </w:t>
      </w:r>
      <w:r w:rsidR="00E528E4" w:rsidRPr="00E528E4">
        <w:rPr>
          <w:rFonts w:ascii="Times New Roman" w:hAnsi="Times New Roman" w:cs="Times New Roman"/>
          <w:sz w:val="28"/>
          <w:szCs w:val="28"/>
        </w:rPr>
        <w:t>Тщательный текстовый анализ необходим, потому что художественный образ музыкального произведения конструируется, в том числе, и с помощью лексических средст</w:t>
      </w:r>
      <w:r w:rsidR="00572C81">
        <w:rPr>
          <w:rFonts w:ascii="Times New Roman" w:hAnsi="Times New Roman" w:cs="Times New Roman"/>
          <w:sz w:val="28"/>
          <w:szCs w:val="28"/>
        </w:rPr>
        <w:t>в. У</w:t>
      </w:r>
      <w:r w:rsidR="00E528E4" w:rsidRPr="00E528E4">
        <w:rPr>
          <w:rFonts w:ascii="Times New Roman" w:hAnsi="Times New Roman" w:cs="Times New Roman"/>
          <w:sz w:val="28"/>
          <w:szCs w:val="28"/>
        </w:rPr>
        <w:t xml:space="preserve">мение понимать взаимосвязь между определёнными текстовыми особенностями и создаваемым образом </w:t>
      </w:r>
      <w:r w:rsidR="00572C81" w:rsidRPr="00572C81">
        <w:rPr>
          <w:rFonts w:ascii="Times New Roman" w:hAnsi="Times New Roman" w:cs="Times New Roman"/>
          <w:sz w:val="28"/>
          <w:szCs w:val="28"/>
        </w:rPr>
        <w:t>–</w:t>
      </w:r>
      <w:r w:rsidR="00E528E4" w:rsidRPr="00E528E4">
        <w:rPr>
          <w:rFonts w:ascii="Times New Roman" w:hAnsi="Times New Roman" w:cs="Times New Roman"/>
          <w:sz w:val="28"/>
          <w:szCs w:val="28"/>
        </w:rPr>
        <w:t xml:space="preserve"> необходимый навык современного музыканта. </w:t>
      </w:r>
    </w:p>
    <w:p w:rsidR="00572C81" w:rsidRDefault="00572C81" w:rsidP="00793C4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</w:t>
      </w:r>
      <w:r w:rsidR="00E528E4" w:rsidRPr="00E528E4">
        <w:rPr>
          <w:rFonts w:ascii="Times New Roman" w:hAnsi="Times New Roman" w:cs="Times New Roman"/>
          <w:sz w:val="28"/>
          <w:szCs w:val="28"/>
        </w:rPr>
        <w:t xml:space="preserve">дним из важнейших этапов работы над текстом вокального произведения </w:t>
      </w:r>
      <w:r>
        <w:rPr>
          <w:rFonts w:ascii="Times New Roman" w:hAnsi="Times New Roman" w:cs="Times New Roman"/>
          <w:sz w:val="28"/>
          <w:szCs w:val="28"/>
        </w:rPr>
        <w:t>является в</w:t>
      </w:r>
      <w:r w:rsidR="00E528E4" w:rsidRPr="00E528E4">
        <w:rPr>
          <w:rFonts w:ascii="Times New Roman" w:hAnsi="Times New Roman" w:cs="Times New Roman"/>
          <w:sz w:val="28"/>
          <w:szCs w:val="28"/>
        </w:rPr>
        <w:t>ыявление в нём определённых слов, которые «являются своего рода смысловыми (тематическими) и эмоциональными сигналами, настраивающими слушателей на определённое восприятие» [2].</w:t>
      </w:r>
      <w:r w:rsidR="00092573" w:rsidRPr="00092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C4F" w:rsidRDefault="00092573" w:rsidP="00793C4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57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онечно мелодические особенности национальной азербайджанской музыки играют важную роль. Мелодика очень специфична, и для юного вокалиста сложна. Потому педагогу приходится выделят</w:t>
      </w:r>
      <w:r w:rsidR="00572C8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дополнительное время для проработки мелодических особенностей. Все это формирует комплексную работу с вокалистом на иностранном языке.</w:t>
      </w:r>
    </w:p>
    <w:p w:rsidR="00092573" w:rsidRPr="003A0633" w:rsidRDefault="003A0633" w:rsidP="00793C4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3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B720DC" w:rsidRPr="00B720DC" w:rsidRDefault="00B720DC" w:rsidP="00572C81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Гаджибеков У.А. </w:t>
      </w:r>
      <w:r w:rsidR="000925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зербайджанской народной музыки </w:t>
      </w:r>
      <w:r w:rsidR="00F64FD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C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FD9">
        <w:rPr>
          <w:rFonts w:ascii="Times New Roman" w:eastAsia="Times New Roman" w:hAnsi="Times New Roman" w:cs="Times New Roman"/>
          <w:sz w:val="28"/>
          <w:szCs w:val="28"/>
          <w:lang w:eastAsia="ru-RU"/>
        </w:rPr>
        <w:t>У.А. Гаджибеков</w:t>
      </w:r>
      <w:r w:rsidR="009C4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1985</w:t>
      </w:r>
      <w:r w:rsidR="00F64FD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370 с</w:t>
      </w:r>
      <w:r w:rsidR="009C4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0DC" w:rsidRPr="00B720DC" w:rsidRDefault="00B720DC" w:rsidP="00572C81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</w:t>
      </w:r>
      <w:r w:rsidR="009C4DBD">
        <w:rPr>
          <w:rFonts w:ascii="Times New Roman" w:hAnsi="Times New Roman" w:cs="Times New Roman"/>
          <w:sz w:val="28"/>
          <w:szCs w:val="28"/>
        </w:rPr>
        <w:t>ев Л. Основы вокальной методики</w:t>
      </w:r>
      <w:r w:rsidR="00F64FD9">
        <w:rPr>
          <w:rFonts w:ascii="Times New Roman" w:hAnsi="Times New Roman" w:cs="Times New Roman"/>
          <w:sz w:val="28"/>
          <w:szCs w:val="28"/>
        </w:rPr>
        <w:t xml:space="preserve"> / Л. Дмитриев</w:t>
      </w:r>
      <w:r w:rsidR="009C4D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Просвещение, 1962</w:t>
      </w:r>
      <w:r w:rsidR="00F64FD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378 с.</w:t>
      </w:r>
    </w:p>
    <w:p w:rsidR="00B720DC" w:rsidRPr="00F64FD9" w:rsidRDefault="009C4DBD" w:rsidP="00572C81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 В. Тайны вокальной речи</w:t>
      </w:r>
      <w:r w:rsidR="00F6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Морозов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2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2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</w:t>
      </w:r>
      <w:r w:rsidR="00F6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Знание, </w:t>
      </w:r>
      <w:r w:rsidR="00B720DC">
        <w:rPr>
          <w:rFonts w:ascii="Times New Roman" w:eastAsia="Times New Roman" w:hAnsi="Times New Roman" w:cs="Times New Roman"/>
          <w:sz w:val="28"/>
          <w:szCs w:val="28"/>
          <w:lang w:eastAsia="ru-RU"/>
        </w:rPr>
        <w:t>1978</w:t>
      </w:r>
      <w:r w:rsidR="00F64FD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250 с.</w:t>
      </w:r>
    </w:p>
    <w:p w:rsidR="00F64FD9" w:rsidRDefault="00F64FD9" w:rsidP="00572C81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Официальный сайт Администрации Фрунзенского района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"Город Саратов" URL: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frunze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C4DBD">
        <w:rPr>
          <w:rFonts w:ascii="Times New Roman" w:hAnsi="Times New Roman"/>
          <w:sz w:val="28"/>
          <w:szCs w:val="28"/>
        </w:rPr>
        <w:t>/</w:t>
      </w:r>
    </w:p>
    <w:p w:rsidR="00B720DC" w:rsidRPr="00B720DC" w:rsidRDefault="00B720DC" w:rsidP="00572C81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20DC">
        <w:rPr>
          <w:rFonts w:ascii="Times New Roman" w:hAnsi="Times New Roman" w:cs="Times New Roman"/>
          <w:sz w:val="28"/>
          <w:szCs w:val="28"/>
          <w:lang w:eastAsia="ru-RU"/>
        </w:rPr>
        <w:t>Переверз</w:t>
      </w:r>
      <w:r w:rsidR="009C4DBD">
        <w:rPr>
          <w:rFonts w:ascii="Times New Roman" w:hAnsi="Times New Roman" w:cs="Times New Roman"/>
          <w:sz w:val="28"/>
          <w:szCs w:val="28"/>
          <w:lang w:eastAsia="ru-RU"/>
        </w:rPr>
        <w:t>ев</w:t>
      </w:r>
      <w:proofErr w:type="spellEnd"/>
      <w:r w:rsidR="009C4DBD">
        <w:rPr>
          <w:rFonts w:ascii="Times New Roman" w:hAnsi="Times New Roman" w:cs="Times New Roman"/>
          <w:sz w:val="28"/>
          <w:szCs w:val="28"/>
          <w:lang w:eastAsia="ru-RU"/>
        </w:rPr>
        <w:t xml:space="preserve"> М. Исполнительская интонация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4FD9">
        <w:rPr>
          <w:rFonts w:ascii="Times New Roman" w:hAnsi="Times New Roman" w:cs="Times New Roman"/>
          <w:sz w:val="28"/>
          <w:szCs w:val="28"/>
          <w:lang w:eastAsia="ru-RU"/>
        </w:rPr>
        <w:t xml:space="preserve">/ М. </w:t>
      </w:r>
      <w:proofErr w:type="spellStart"/>
      <w:r w:rsidR="00F64FD9">
        <w:rPr>
          <w:rFonts w:ascii="Times New Roman" w:hAnsi="Times New Roman" w:cs="Times New Roman"/>
          <w:sz w:val="28"/>
          <w:szCs w:val="28"/>
          <w:lang w:eastAsia="ru-RU"/>
        </w:rPr>
        <w:t>Переверзев</w:t>
      </w:r>
      <w:proofErr w:type="spellEnd"/>
      <w:r w:rsidR="009C4D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64F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М.: </w:t>
      </w:r>
      <w:r w:rsidR="00F64FD9">
        <w:rPr>
          <w:rFonts w:ascii="Times New Roman" w:hAnsi="Times New Roman" w:cs="Times New Roman"/>
          <w:sz w:val="28"/>
          <w:szCs w:val="28"/>
          <w:lang w:eastAsia="ru-RU"/>
        </w:rPr>
        <w:t>Знание,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>1989</w:t>
      </w:r>
      <w:r w:rsidR="009C4DBD">
        <w:rPr>
          <w:rFonts w:ascii="Times New Roman" w:hAnsi="Times New Roman" w:cs="Times New Roman"/>
          <w:sz w:val="28"/>
          <w:szCs w:val="28"/>
          <w:lang w:eastAsia="ru-RU"/>
        </w:rPr>
        <w:t xml:space="preserve">. - </w:t>
      </w:r>
      <w:r w:rsidR="00F64FD9">
        <w:rPr>
          <w:rFonts w:ascii="Times New Roman" w:hAnsi="Times New Roman" w:cs="Times New Roman"/>
          <w:sz w:val="28"/>
          <w:szCs w:val="28"/>
          <w:lang w:eastAsia="ru-RU"/>
        </w:rPr>
        <w:t>427 с.</w:t>
      </w:r>
    </w:p>
    <w:p w:rsidR="00092573" w:rsidRPr="00092573" w:rsidRDefault="00092573" w:rsidP="00572C81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92573">
        <w:rPr>
          <w:rFonts w:ascii="Times New Roman" w:hAnsi="Times New Roman" w:cs="Times New Roman"/>
          <w:sz w:val="28"/>
          <w:szCs w:val="28"/>
        </w:rPr>
        <w:t xml:space="preserve">Томский И.А. </w:t>
      </w:r>
      <w:r>
        <w:rPr>
          <w:rFonts w:ascii="Times New Roman" w:hAnsi="Times New Roman" w:cs="Times New Roman"/>
          <w:sz w:val="28"/>
          <w:szCs w:val="28"/>
        </w:rPr>
        <w:t>Освоение лексических особенностей текстов на иностранном языке в подготовке вокалиста</w:t>
      </w:r>
      <w:r w:rsidR="009C4DBD">
        <w:rPr>
          <w:rFonts w:ascii="Times New Roman" w:hAnsi="Times New Roman" w:cs="Times New Roman"/>
          <w:sz w:val="28"/>
          <w:szCs w:val="28"/>
        </w:rPr>
        <w:t xml:space="preserve"> / И.А. Томский</w:t>
      </w:r>
      <w:r w:rsidR="00B720DC">
        <w:rPr>
          <w:rFonts w:ascii="Times New Roman" w:hAnsi="Times New Roman" w:cs="Times New Roman"/>
          <w:sz w:val="28"/>
          <w:szCs w:val="28"/>
        </w:rPr>
        <w:t>. - М.:</w:t>
      </w:r>
      <w:r w:rsidRPr="00092573">
        <w:rPr>
          <w:rFonts w:ascii="Times New Roman" w:hAnsi="Times New Roman" w:cs="Times New Roman"/>
          <w:sz w:val="28"/>
          <w:szCs w:val="28"/>
        </w:rPr>
        <w:t xml:space="preserve"> </w:t>
      </w:r>
      <w:r w:rsidR="00F64FD9">
        <w:rPr>
          <w:rFonts w:ascii="Times New Roman" w:hAnsi="Times New Roman" w:cs="Times New Roman"/>
          <w:sz w:val="28"/>
          <w:szCs w:val="28"/>
        </w:rPr>
        <w:t xml:space="preserve">Аграф, </w:t>
      </w:r>
      <w:r w:rsidRPr="00092573">
        <w:rPr>
          <w:rFonts w:ascii="Times New Roman" w:hAnsi="Times New Roman" w:cs="Times New Roman"/>
          <w:sz w:val="28"/>
          <w:szCs w:val="28"/>
        </w:rPr>
        <w:t>2015</w:t>
      </w:r>
      <w:r w:rsidR="009C4DBD">
        <w:rPr>
          <w:rFonts w:ascii="Times New Roman" w:hAnsi="Times New Roman" w:cs="Times New Roman"/>
          <w:sz w:val="28"/>
          <w:szCs w:val="28"/>
        </w:rPr>
        <w:t>.</w:t>
      </w:r>
      <w:r w:rsidR="00F64FD9">
        <w:rPr>
          <w:rFonts w:ascii="Times New Roman" w:hAnsi="Times New Roman" w:cs="Times New Roman"/>
          <w:sz w:val="28"/>
          <w:szCs w:val="28"/>
        </w:rPr>
        <w:t xml:space="preserve"> – 360 с</w:t>
      </w:r>
      <w:r w:rsidRPr="000925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573" w:rsidRPr="00092573" w:rsidRDefault="00092573" w:rsidP="00793C4F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1F7" w:rsidRPr="00793C4F" w:rsidRDefault="001C21F7" w:rsidP="001C21F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C81" w:rsidRPr="00572C81" w:rsidRDefault="00572C81" w:rsidP="00572C81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Егорова Алина </w:t>
      </w:r>
      <w:r w:rsidRPr="005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ндреевна</w:t>
      </w:r>
      <w:r w:rsidRPr="005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72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магистрант 1 курса направления «Педагогическое образование», профиль «Развитие личности средствами искусства», очное отделение,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</w:t>
      </w:r>
      <w:r w:rsidRPr="005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узыки МОУ «СОШ №1»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Фрунзенского района г. Саратова</w:t>
      </w:r>
    </w:p>
    <w:p w:rsidR="00572C81" w:rsidRPr="00572C81" w:rsidRDefault="00572C81" w:rsidP="00572C81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Шевченко Е.П.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к.п.н., доцент кафедры ТИПИ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Института искусств</w:t>
      </w:r>
    </w:p>
    <w:p w:rsidR="00793C4F" w:rsidRPr="001C21F7" w:rsidRDefault="00572C81" w:rsidP="00572C81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СГУ имени Н.Г. Чернышевского</w:t>
      </w:r>
    </w:p>
    <w:sectPr w:rsidR="00793C4F" w:rsidRPr="001C21F7" w:rsidSect="00CB5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61F27"/>
    <w:multiLevelType w:val="hybridMultilevel"/>
    <w:tmpl w:val="AD0ACF4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5BE80B77"/>
    <w:multiLevelType w:val="hybridMultilevel"/>
    <w:tmpl w:val="F50A0D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2B7"/>
    <w:rsid w:val="0000336E"/>
    <w:rsid w:val="00071AFF"/>
    <w:rsid w:val="00092573"/>
    <w:rsid w:val="001232C1"/>
    <w:rsid w:val="001871D2"/>
    <w:rsid w:val="001C21F7"/>
    <w:rsid w:val="00225C91"/>
    <w:rsid w:val="00234A74"/>
    <w:rsid w:val="00306FF1"/>
    <w:rsid w:val="0031293A"/>
    <w:rsid w:val="003622B7"/>
    <w:rsid w:val="003A0633"/>
    <w:rsid w:val="004B51DF"/>
    <w:rsid w:val="004C362F"/>
    <w:rsid w:val="004F0615"/>
    <w:rsid w:val="004F45FF"/>
    <w:rsid w:val="004F725C"/>
    <w:rsid w:val="0050346F"/>
    <w:rsid w:val="005674C2"/>
    <w:rsid w:val="00572C81"/>
    <w:rsid w:val="005D4B10"/>
    <w:rsid w:val="00793C4F"/>
    <w:rsid w:val="007D6D60"/>
    <w:rsid w:val="00804D81"/>
    <w:rsid w:val="0088394E"/>
    <w:rsid w:val="009C4DBD"/>
    <w:rsid w:val="009F0FDB"/>
    <w:rsid w:val="00A754E2"/>
    <w:rsid w:val="00AC2B61"/>
    <w:rsid w:val="00AE29FA"/>
    <w:rsid w:val="00B158F4"/>
    <w:rsid w:val="00B720DC"/>
    <w:rsid w:val="00B81BC3"/>
    <w:rsid w:val="00BB7B5B"/>
    <w:rsid w:val="00C36E3B"/>
    <w:rsid w:val="00C87F60"/>
    <w:rsid w:val="00CB564F"/>
    <w:rsid w:val="00CC3F3A"/>
    <w:rsid w:val="00D63688"/>
    <w:rsid w:val="00D774C2"/>
    <w:rsid w:val="00E528E4"/>
    <w:rsid w:val="00E660D0"/>
    <w:rsid w:val="00E72784"/>
    <w:rsid w:val="00EE1B4E"/>
    <w:rsid w:val="00F07FE5"/>
    <w:rsid w:val="00F24324"/>
    <w:rsid w:val="00F6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362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674C2"/>
    <w:rPr>
      <w:color w:val="0000FF"/>
      <w:u w:val="single"/>
    </w:rPr>
  </w:style>
  <w:style w:type="paragraph" w:customStyle="1" w:styleId="c5">
    <w:name w:val="c5"/>
    <w:basedOn w:val="a"/>
    <w:rsid w:val="0079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3C4F"/>
  </w:style>
  <w:style w:type="character" w:customStyle="1" w:styleId="c3">
    <w:name w:val="c3"/>
    <w:basedOn w:val="a0"/>
    <w:rsid w:val="00793C4F"/>
  </w:style>
  <w:style w:type="character" w:customStyle="1" w:styleId="c9">
    <w:name w:val="c9"/>
    <w:basedOn w:val="a0"/>
    <w:rsid w:val="00793C4F"/>
  </w:style>
  <w:style w:type="paragraph" w:styleId="a6">
    <w:name w:val="List Paragraph"/>
    <w:basedOn w:val="a"/>
    <w:uiPriority w:val="34"/>
    <w:qFormat/>
    <w:rsid w:val="00B72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AlinaE</dc:creator>
  <cp:keywords/>
  <dc:description/>
  <cp:lastModifiedBy>Ольга</cp:lastModifiedBy>
  <cp:revision>16</cp:revision>
  <dcterms:created xsi:type="dcterms:W3CDTF">2017-02-01T10:05:00Z</dcterms:created>
  <dcterms:modified xsi:type="dcterms:W3CDTF">2017-06-26T15:18:00Z</dcterms:modified>
</cp:coreProperties>
</file>