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BD" w:rsidRDefault="007952BD" w:rsidP="007C2BCA">
      <w:pPr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Автор: Карманова Екатерина Дмитриевна</w:t>
      </w:r>
    </w:p>
    <w:p w:rsidR="007952BD" w:rsidRDefault="007952BD" w:rsidP="007C2BCA">
      <w:pPr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1B7E" w:rsidRPr="0019386A" w:rsidRDefault="0019386A" w:rsidP="007C2BCA">
      <w:pPr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по истории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Найдите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ошибки в тексте и исправьте их»</w:t>
      </w:r>
    </w:p>
    <w:p w:rsidR="0019386A" w:rsidRDefault="0019386A" w:rsidP="007C2BC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B7E" w:rsidRPr="007C2BCA" w:rsidRDefault="0019386A" w:rsidP="007952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В 1645 г. на престол вступил Михаил Федорович Романов. Его правление</w:t>
      </w:r>
      <w:r w:rsidR="007C2BCA">
        <w:rPr>
          <w:rFonts w:ascii="Times New Roman" w:eastAsia="Times New Roman" w:hAnsi="Times New Roman" w:cs="Times New Roman"/>
          <w:sz w:val="28"/>
          <w:szCs w:val="28"/>
        </w:rPr>
        <w:t xml:space="preserve"> было неспокойным. И</w:t>
      </w:r>
      <w:r>
        <w:rPr>
          <w:rFonts w:ascii="Times New Roman" w:eastAsia="Times New Roman" w:hAnsi="Times New Roman" w:cs="Times New Roman"/>
          <w:sz w:val="28"/>
          <w:szCs w:val="28"/>
        </w:rPr>
        <w:t>менно в данный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 период произошли Соляной, Медный и Стрелецкий бунты. </w:t>
      </w:r>
      <w:r w:rsidR="007C2BCA">
        <w:rPr>
          <w:rFonts w:ascii="Times New Roman" w:eastAsia="Times New Roman" w:hAnsi="Times New Roman" w:cs="Times New Roman"/>
          <w:sz w:val="28"/>
          <w:szCs w:val="28"/>
        </w:rPr>
        <w:t>Также за время правления Михаила Федоровича Россия приняла участие в Семилетней войне. Наша страна одержала в ней победу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B7E" w:rsidRPr="007C2BCA" w:rsidRDefault="00281B7E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86A" w:rsidRDefault="0019386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Эпоха дворцовых переворотов длилась 45 лет. Первым </w:t>
      </w:r>
    </w:p>
    <w:p w:rsidR="0019386A" w:rsidRDefault="007C2BC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правителем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 этого периода была Екатерина II. Она не стремилась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управлять государством, вместо нее этим з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 xml:space="preserve">анимался Верховный </w:t>
      </w:r>
    </w:p>
    <w:p w:rsidR="0019386A" w:rsidRDefault="0019386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тайный совет.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В 1730 г. на престол вступила 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изавета Петровна. </w:t>
      </w:r>
    </w:p>
    <w:p w:rsidR="0019386A" w:rsidRDefault="0019386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 подписала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кондиции </w:t>
      </w:r>
      <w:r w:rsidR="00A1660D" w:rsidRPr="00A1660D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 документ, который ограничивал ее </w:t>
      </w: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полномочия как императрицы.</w:t>
      </w:r>
    </w:p>
    <w:p w:rsidR="00281B7E" w:rsidRDefault="00281B7E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86A" w:rsidRPr="007952BD" w:rsidRDefault="0019386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Александр I вошел в историю как п</w:t>
      </w:r>
      <w:r>
        <w:rPr>
          <w:rFonts w:ascii="Times New Roman" w:eastAsia="Times New Roman" w:hAnsi="Times New Roman" w:cs="Times New Roman"/>
          <w:sz w:val="28"/>
          <w:szCs w:val="28"/>
        </w:rPr>
        <w:t>ротиворечив</w:t>
      </w:r>
      <w:r w:rsidR="00210E82">
        <w:rPr>
          <w:rFonts w:ascii="Times New Roman" w:eastAsia="Times New Roman" w:hAnsi="Times New Roman" w:cs="Times New Roman"/>
          <w:sz w:val="28"/>
          <w:szCs w:val="28"/>
        </w:rPr>
        <w:t>ый деятель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дной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стороны, его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ление прославилось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либеральным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</w:p>
    <w:p w:rsidR="0019386A" w:rsidRDefault="007952B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реформами, с другой </w:t>
      </w:r>
      <w:r w:rsidRPr="00A1660D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после Отечественной войны 1814 г.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политический курс стал жестким. Император приказал Алексею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Аракчееву в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 xml:space="preserve"> 1818 г.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военные поселения, что не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одобрило население Российской империи. В 1821 г. произошло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восстание в Семеновском полку, ранее возникли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тайные</w:t>
      </w:r>
      <w:proofErr w:type="gramEnd"/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A1660D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«Союз спасения», «Союз Благоденствия»... Однако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 I не воспринимал всерьез 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 xml:space="preserve">недовольство общества. Он </w:t>
      </w:r>
    </w:p>
    <w:p w:rsidR="0019386A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увлекся м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>истикой и религией, и искал в этом искупление грехов.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br/>
      </w:r>
      <w:r w:rsidR="0019386A">
        <w:rPr>
          <w:rFonts w:ascii="Times New Roman" w:eastAsia="Times New Roman" w:hAnsi="Times New Roman" w:cs="Times New Roman"/>
          <w:sz w:val="28"/>
          <w:szCs w:val="28"/>
        </w:rPr>
        <w:t>В 1825 г. император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 в Таганроге.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 xml:space="preserve"> Гибель вдалеке от столицы </w:t>
      </w:r>
    </w:p>
    <w:p w:rsidR="00281B7E" w:rsidRDefault="0019386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породила слухи о том, что Александр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 просто решил </w:t>
      </w:r>
      <w:r>
        <w:rPr>
          <w:rFonts w:ascii="Times New Roman" w:eastAsia="Times New Roman" w:hAnsi="Times New Roman" w:cs="Times New Roman"/>
          <w:sz w:val="28"/>
          <w:szCs w:val="28"/>
        </w:rPr>
        <w:t>начать жить под другим именем и «стал» старцем Федором Кузьмичем.</w:t>
      </w:r>
    </w:p>
    <w:p w:rsidR="007952BD" w:rsidRPr="007C2BCA" w:rsidRDefault="007952B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B7E" w:rsidRDefault="0019386A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Ученые отмечают, 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>что начало XX века характеризуется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 появлением </w:t>
      </w:r>
    </w:p>
    <w:p w:rsidR="007952BD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множества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направлении в искусстве</w:t>
      </w:r>
      <w:r w:rsidR="00210E82">
        <w:rPr>
          <w:rFonts w:ascii="Times New Roman" w:eastAsia="Times New Roman" w:hAnsi="Times New Roman" w:cs="Times New Roman"/>
          <w:sz w:val="28"/>
          <w:szCs w:val="28"/>
        </w:rPr>
        <w:t>. Развивались такие течения как авангардизм, символизм, соцреализм</w:t>
      </w:r>
      <w:proofErr w:type="gramStart"/>
      <w:r w:rsidR="00210E82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1900-е гг. творили Александр Бенуа, Михаил Врубель, Иван Айвазовский… </w:t>
      </w:r>
      <w:r w:rsidR="00210E82">
        <w:rPr>
          <w:rFonts w:ascii="Times New Roman" w:eastAsia="Times New Roman" w:hAnsi="Times New Roman" w:cs="Times New Roman"/>
          <w:sz w:val="28"/>
          <w:szCs w:val="28"/>
        </w:rPr>
        <w:t xml:space="preserve">Мировую </w:t>
      </w:r>
      <w:r w:rsidR="007952BD">
        <w:rPr>
          <w:rFonts w:ascii="Times New Roman" w:eastAsia="Times New Roman" w:hAnsi="Times New Roman" w:cs="Times New Roman"/>
          <w:sz w:val="28"/>
          <w:szCs w:val="28"/>
        </w:rPr>
        <w:t xml:space="preserve">известность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приобрел русский бале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>т. В этом, безусловно, заслуга «</w:t>
      </w:r>
      <w:r>
        <w:rPr>
          <w:rFonts w:ascii="Times New Roman" w:eastAsia="Times New Roman" w:hAnsi="Times New Roman" w:cs="Times New Roman"/>
          <w:sz w:val="28"/>
          <w:szCs w:val="28"/>
        </w:rPr>
        <w:t>Летних</w:t>
      </w:r>
      <w:r w:rsidR="00210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86A">
        <w:rPr>
          <w:rFonts w:ascii="Times New Roman" w:eastAsia="Times New Roman" w:hAnsi="Times New Roman" w:cs="Times New Roman"/>
          <w:sz w:val="28"/>
          <w:szCs w:val="28"/>
        </w:rPr>
        <w:t>сезонов»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гастролировали по Европе.</w:t>
      </w:r>
    </w:p>
    <w:p w:rsidR="007952BD" w:rsidRDefault="007952B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2000-е гг. стали временем становления Российской Федерации как </w:t>
      </w: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государства. Перед страной стояла задача развивать международные</w:t>
      </w: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контакты, как торговые, так и политические. В 2001 г. наша страна </w:t>
      </w: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вступила в ВТО </w:t>
      </w:r>
      <w:r w:rsidRPr="00A1660D">
        <w:rPr>
          <w:rFonts w:ascii="Times New Roman" w:eastAsia="Times New Roman" w:hAnsi="Times New Roman" w:cs="Times New Roman"/>
          <w:sz w:val="28"/>
          <w:szCs w:val="28"/>
        </w:rPr>
        <w:t>—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Всероссийскую торговую организацию. Был  </w:t>
      </w: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 мирный договор с Японией. Однако вопрос о        </w:t>
      </w:r>
    </w:p>
    <w:p w:rsidR="00281B7E" w:rsidRDefault="00A1660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принадлежности Курильских островов не был решен. К сожалению,           </w:t>
      </w:r>
    </w:p>
    <w:p w:rsidR="00281B7E" w:rsidRPr="007952BD" w:rsidRDefault="007952BD" w:rsidP="007952B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является камнем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преткновения в русско-японских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 xml:space="preserve">отношениях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1660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60D">
        <w:rPr>
          <w:rFonts w:ascii="Times New Roman" w:eastAsia="Times New Roman" w:hAnsi="Times New Roman" w:cs="Times New Roman"/>
          <w:sz w:val="28"/>
          <w:szCs w:val="28"/>
        </w:rPr>
        <w:t>сих пор.</w:t>
      </w:r>
    </w:p>
    <w:sectPr w:rsidR="00281B7E" w:rsidRPr="007952BD" w:rsidSect="00C9415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0B7E"/>
    <w:multiLevelType w:val="multilevel"/>
    <w:tmpl w:val="18F0FB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81B7E"/>
    <w:rsid w:val="0019386A"/>
    <w:rsid w:val="00210E82"/>
    <w:rsid w:val="00281B7E"/>
    <w:rsid w:val="00472E27"/>
    <w:rsid w:val="007952BD"/>
    <w:rsid w:val="007C2BCA"/>
    <w:rsid w:val="00A1660D"/>
    <w:rsid w:val="00AD59E5"/>
    <w:rsid w:val="00C51DFF"/>
    <w:rsid w:val="00C9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151"/>
  </w:style>
  <w:style w:type="paragraph" w:styleId="1">
    <w:name w:val="heading 1"/>
    <w:basedOn w:val="a"/>
    <w:next w:val="a"/>
    <w:rsid w:val="00C9415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9415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9415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9415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9415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9415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941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9415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94151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2018-10-04T09:27:00Z</dcterms:created>
  <dcterms:modified xsi:type="dcterms:W3CDTF">2018-09-29T03:22:00Z</dcterms:modified>
</cp:coreProperties>
</file>