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2C" w:rsidRPr="00B14F5A" w:rsidRDefault="00D13AD2" w:rsidP="00AF7252">
      <w:pPr>
        <w:ind w:left="-284" w:right="283" w:firstLine="284"/>
        <w:jc w:val="right"/>
        <w:rPr>
          <w:i/>
          <w:sz w:val="20"/>
          <w:szCs w:val="20"/>
        </w:rPr>
      </w:pPr>
      <w:r w:rsidRPr="00AF7252">
        <w:rPr>
          <w:i/>
          <w:sz w:val="20"/>
          <w:szCs w:val="20"/>
        </w:rPr>
        <w:t>Раткина Светлана Владимировна</w:t>
      </w:r>
    </w:p>
    <w:p w:rsidR="00EF542C" w:rsidRPr="00B14F5A" w:rsidRDefault="00EF542C" w:rsidP="00AF7252">
      <w:pPr>
        <w:ind w:left="-284" w:right="283" w:firstLine="284"/>
        <w:jc w:val="right"/>
        <w:rPr>
          <w:sz w:val="20"/>
          <w:szCs w:val="20"/>
        </w:rPr>
      </w:pPr>
      <w:r w:rsidRPr="00B14F5A">
        <w:rPr>
          <w:sz w:val="20"/>
          <w:szCs w:val="20"/>
        </w:rPr>
        <w:t xml:space="preserve">студент ФГБОУ </w:t>
      </w:r>
      <w:proofErr w:type="gramStart"/>
      <w:r w:rsidRPr="00B14F5A">
        <w:rPr>
          <w:sz w:val="20"/>
          <w:szCs w:val="20"/>
        </w:rPr>
        <w:t>ВО</w:t>
      </w:r>
      <w:proofErr w:type="gramEnd"/>
      <w:r w:rsidRPr="00B14F5A">
        <w:rPr>
          <w:sz w:val="20"/>
          <w:szCs w:val="20"/>
        </w:rPr>
        <w:t xml:space="preserve"> «Хакасский государственный университет им. Н.Ф. Катанова»,</w:t>
      </w:r>
    </w:p>
    <w:p w:rsidR="00EF542C" w:rsidRPr="00B14F5A" w:rsidRDefault="00EF542C" w:rsidP="00AF7252">
      <w:pPr>
        <w:ind w:left="-284" w:right="283" w:firstLine="284"/>
        <w:jc w:val="right"/>
        <w:rPr>
          <w:sz w:val="20"/>
          <w:szCs w:val="20"/>
        </w:rPr>
      </w:pPr>
      <w:r w:rsidRPr="00B14F5A">
        <w:rPr>
          <w:sz w:val="20"/>
          <w:szCs w:val="20"/>
        </w:rPr>
        <w:t xml:space="preserve">г. Абакан, Республика Хакасия </w:t>
      </w:r>
    </w:p>
    <w:p w:rsidR="00EF542C" w:rsidRPr="00B14F5A" w:rsidRDefault="00EF542C" w:rsidP="00AF7252">
      <w:pPr>
        <w:ind w:left="-284" w:right="283" w:firstLine="284"/>
        <w:jc w:val="right"/>
        <w:rPr>
          <w:i/>
          <w:sz w:val="20"/>
          <w:szCs w:val="20"/>
        </w:rPr>
      </w:pPr>
      <w:r w:rsidRPr="00B14F5A">
        <w:rPr>
          <w:sz w:val="20"/>
          <w:szCs w:val="20"/>
        </w:rPr>
        <w:t>Научный руководитель</w:t>
      </w:r>
      <w:r w:rsidRPr="00B14F5A">
        <w:rPr>
          <w:b/>
          <w:i/>
          <w:sz w:val="20"/>
          <w:szCs w:val="20"/>
        </w:rPr>
        <w:t xml:space="preserve"> – </w:t>
      </w:r>
      <w:r w:rsidRPr="00B14F5A">
        <w:rPr>
          <w:sz w:val="20"/>
          <w:szCs w:val="20"/>
        </w:rPr>
        <w:t>Козлова Марина Михайловна</w:t>
      </w:r>
    </w:p>
    <w:p w:rsidR="00EF542C" w:rsidRPr="00B14F5A" w:rsidRDefault="00EF542C" w:rsidP="00AF7252">
      <w:pPr>
        <w:ind w:left="-284" w:right="283" w:firstLine="284"/>
        <w:jc w:val="right"/>
        <w:rPr>
          <w:sz w:val="20"/>
          <w:szCs w:val="20"/>
        </w:rPr>
      </w:pPr>
      <w:bookmarkStart w:id="0" w:name="_GoBack"/>
      <w:bookmarkEnd w:id="0"/>
      <w:r w:rsidRPr="00AF7252">
        <w:rPr>
          <w:sz w:val="20"/>
          <w:szCs w:val="20"/>
          <w:shd w:val="clear" w:color="auto" w:fill="FFFFFF"/>
        </w:rPr>
        <w:t>старший преподаватель кафедры</w:t>
      </w:r>
    </w:p>
    <w:p w:rsidR="00EF542C" w:rsidRPr="00B14F5A" w:rsidRDefault="00EF542C" w:rsidP="00AF7252">
      <w:pPr>
        <w:ind w:left="-284" w:right="283" w:firstLine="284"/>
        <w:jc w:val="right"/>
        <w:rPr>
          <w:sz w:val="20"/>
          <w:szCs w:val="20"/>
        </w:rPr>
      </w:pPr>
      <w:r w:rsidRPr="00B14F5A">
        <w:rPr>
          <w:sz w:val="20"/>
          <w:szCs w:val="20"/>
        </w:rPr>
        <w:t xml:space="preserve">ФГБОУ </w:t>
      </w:r>
      <w:proofErr w:type="gramStart"/>
      <w:r w:rsidRPr="00B14F5A">
        <w:rPr>
          <w:sz w:val="20"/>
          <w:szCs w:val="20"/>
        </w:rPr>
        <w:t>ВО</w:t>
      </w:r>
      <w:proofErr w:type="gramEnd"/>
      <w:r w:rsidRPr="00B14F5A">
        <w:rPr>
          <w:sz w:val="20"/>
          <w:szCs w:val="20"/>
        </w:rPr>
        <w:t xml:space="preserve"> «Хакасский государственный университет им. Н.Ф. Катанова»,</w:t>
      </w:r>
    </w:p>
    <w:p w:rsidR="00EF542C" w:rsidRPr="00B14F5A" w:rsidRDefault="00EF542C" w:rsidP="00AF7252">
      <w:pPr>
        <w:ind w:left="-284" w:right="283" w:firstLine="284"/>
        <w:jc w:val="right"/>
        <w:rPr>
          <w:sz w:val="20"/>
          <w:szCs w:val="20"/>
        </w:rPr>
      </w:pPr>
      <w:r w:rsidRPr="00B14F5A">
        <w:rPr>
          <w:sz w:val="20"/>
          <w:szCs w:val="20"/>
        </w:rPr>
        <w:t>г. Абакан, Республика Хакасия</w:t>
      </w:r>
    </w:p>
    <w:p w:rsidR="00391251" w:rsidRPr="00B14F5A" w:rsidRDefault="00391251" w:rsidP="00AF7252">
      <w:pPr>
        <w:ind w:left="-284" w:right="283" w:firstLine="284"/>
        <w:jc w:val="right"/>
        <w:rPr>
          <w:sz w:val="20"/>
          <w:szCs w:val="20"/>
        </w:rPr>
      </w:pPr>
    </w:p>
    <w:p w:rsidR="00391251" w:rsidRPr="00B14F5A" w:rsidRDefault="00FE77EC" w:rsidP="00AF7252">
      <w:pPr>
        <w:ind w:left="-284" w:right="283" w:firstLine="284"/>
        <w:jc w:val="center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Развитие</w:t>
      </w:r>
      <w:r w:rsidR="00EF542C" w:rsidRPr="00B14F5A">
        <w:rPr>
          <w:b/>
          <w:sz w:val="20"/>
          <w:szCs w:val="20"/>
        </w:rPr>
        <w:t xml:space="preserve"> учебно-познавательной мотивации младших школьников в современной </w:t>
      </w:r>
      <w:r>
        <w:rPr>
          <w:b/>
          <w:sz w:val="20"/>
          <w:szCs w:val="20"/>
        </w:rPr>
        <w:t>школе</w:t>
      </w:r>
    </w:p>
    <w:p w:rsidR="00391251" w:rsidRPr="00B14F5A" w:rsidRDefault="00391251" w:rsidP="00AF7252">
      <w:pPr>
        <w:ind w:left="-284" w:right="283" w:firstLine="284"/>
        <w:jc w:val="both"/>
        <w:rPr>
          <w:sz w:val="20"/>
          <w:szCs w:val="20"/>
        </w:rPr>
      </w:pPr>
    </w:p>
    <w:p w:rsidR="00AA77FF" w:rsidRPr="00B14F5A" w:rsidRDefault="00AA77FF" w:rsidP="00AF7252">
      <w:pPr>
        <w:pStyle w:val="20"/>
        <w:shd w:val="clear" w:color="auto" w:fill="auto"/>
        <w:spacing w:line="240" w:lineRule="auto"/>
        <w:ind w:left="-284" w:right="283" w:firstLine="284"/>
        <w:rPr>
          <w:rFonts w:ascii="Times New Roman" w:hAnsi="Times New Roman"/>
          <w:sz w:val="20"/>
          <w:szCs w:val="20"/>
          <w:lang w:eastAsia="ru-RU" w:bidi="ru-RU"/>
        </w:rPr>
      </w:pPr>
      <w:r w:rsidRPr="00B14F5A">
        <w:rPr>
          <w:rFonts w:ascii="Times New Roman" w:hAnsi="Times New Roman"/>
          <w:sz w:val="20"/>
          <w:szCs w:val="20"/>
          <w:lang w:eastAsia="ru-RU" w:bidi="ru-RU"/>
        </w:rPr>
        <w:t>Внедрение новых образовательных станд</w:t>
      </w:r>
      <w:r w:rsidR="00B97CED" w:rsidRPr="00B14F5A">
        <w:rPr>
          <w:rFonts w:ascii="Times New Roman" w:hAnsi="Times New Roman"/>
          <w:sz w:val="20"/>
          <w:szCs w:val="20"/>
          <w:lang w:eastAsia="ru-RU" w:bidi="ru-RU"/>
        </w:rPr>
        <w:t>артов в современной школе обусло</w:t>
      </w:r>
      <w:r w:rsidRPr="00B14F5A">
        <w:rPr>
          <w:rFonts w:ascii="Times New Roman" w:hAnsi="Times New Roman"/>
          <w:sz w:val="20"/>
          <w:szCs w:val="20"/>
          <w:lang w:eastAsia="ru-RU" w:bidi="ru-RU"/>
        </w:rPr>
        <w:t>вливает поиск новых подходов в формировании учебно-познавательной мотивации</w:t>
      </w:r>
      <w:r w:rsidR="00B14F5A">
        <w:rPr>
          <w:rFonts w:ascii="Times New Roman" w:hAnsi="Times New Roman"/>
          <w:sz w:val="20"/>
          <w:szCs w:val="20"/>
          <w:lang w:eastAsia="ru-RU" w:bidi="ru-RU"/>
        </w:rPr>
        <w:t xml:space="preserve"> обучающихся</w:t>
      </w:r>
      <w:r w:rsidRPr="00B14F5A">
        <w:rPr>
          <w:rFonts w:ascii="Times New Roman" w:hAnsi="Times New Roman"/>
          <w:sz w:val="20"/>
          <w:szCs w:val="20"/>
          <w:lang w:eastAsia="ru-RU" w:bidi="ru-RU"/>
        </w:rPr>
        <w:t>. Исследования последних лет показывают, что уже ко второму классу младшие школьники</w:t>
      </w:r>
      <w:r w:rsidR="00B14F5A">
        <w:rPr>
          <w:rFonts w:ascii="Times New Roman" w:hAnsi="Times New Roman"/>
          <w:sz w:val="20"/>
          <w:szCs w:val="20"/>
          <w:lang w:eastAsia="ru-RU" w:bidi="ru-RU"/>
        </w:rPr>
        <w:t xml:space="preserve"> по разным причинам</w:t>
      </w:r>
      <w:r w:rsidRPr="00B14F5A">
        <w:rPr>
          <w:rFonts w:ascii="Times New Roman" w:hAnsi="Times New Roman"/>
          <w:sz w:val="20"/>
          <w:szCs w:val="20"/>
          <w:lang w:eastAsia="ru-RU" w:bidi="ru-RU"/>
        </w:rPr>
        <w:t xml:space="preserve"> утрачивают интерес к новой для них деятельности – учебной. Следовательно, на первый план выдвигается проблема развития учебно-познавательной мотивации младших школьников.</w:t>
      </w:r>
    </w:p>
    <w:p w:rsidR="0004678D" w:rsidRPr="00B14F5A" w:rsidRDefault="0004678D" w:rsidP="00AF7252">
      <w:pPr>
        <w:ind w:left="-284" w:right="283" w:firstLine="284"/>
        <w:jc w:val="both"/>
        <w:rPr>
          <w:rFonts w:cs="Arial"/>
          <w:sz w:val="20"/>
          <w:szCs w:val="20"/>
        </w:rPr>
      </w:pPr>
      <w:r w:rsidRPr="00B14F5A">
        <w:rPr>
          <w:rFonts w:cs="Arial"/>
          <w:sz w:val="20"/>
          <w:szCs w:val="20"/>
        </w:rPr>
        <w:t>Изучением понятия учебно-познавательной мотивации занимались многие от</w:t>
      </w:r>
      <w:r w:rsidR="0023161F">
        <w:rPr>
          <w:rFonts w:cs="Arial"/>
          <w:sz w:val="20"/>
          <w:szCs w:val="20"/>
        </w:rPr>
        <w:t>ечественные и зарубежные ученые -</w:t>
      </w:r>
      <w:r w:rsidRPr="00B14F5A">
        <w:rPr>
          <w:rFonts w:cs="Arial"/>
          <w:sz w:val="20"/>
          <w:szCs w:val="20"/>
        </w:rPr>
        <w:t xml:space="preserve"> психологи </w:t>
      </w:r>
      <w:r w:rsidR="00B97CED" w:rsidRPr="00B14F5A">
        <w:rPr>
          <w:rFonts w:cs="Arial"/>
          <w:sz w:val="20"/>
          <w:szCs w:val="20"/>
        </w:rPr>
        <w:t>и классики педагогики</w:t>
      </w:r>
      <w:r w:rsidRPr="00B14F5A">
        <w:rPr>
          <w:rFonts w:cs="Arial"/>
          <w:sz w:val="20"/>
          <w:szCs w:val="20"/>
        </w:rPr>
        <w:t>: Л</w:t>
      </w:r>
      <w:proofErr w:type="gramStart"/>
      <w:r w:rsidR="00A5661A">
        <w:rPr>
          <w:rFonts w:cs="Arial"/>
          <w:sz w:val="20"/>
          <w:szCs w:val="20"/>
        </w:rPr>
        <w:t> </w:t>
      </w:r>
      <w:r w:rsidRPr="00B14F5A">
        <w:rPr>
          <w:rFonts w:cs="Arial"/>
          <w:sz w:val="20"/>
          <w:szCs w:val="20"/>
        </w:rPr>
        <w:t>.</w:t>
      </w:r>
      <w:proofErr w:type="gramEnd"/>
      <w:r w:rsidRPr="00B14F5A">
        <w:rPr>
          <w:rFonts w:cs="Arial"/>
          <w:sz w:val="20"/>
          <w:szCs w:val="20"/>
        </w:rPr>
        <w:t xml:space="preserve">И. </w:t>
      </w:r>
      <w:proofErr w:type="spellStart"/>
      <w:r w:rsidRPr="00B14F5A">
        <w:rPr>
          <w:rFonts w:cs="Arial"/>
          <w:sz w:val="20"/>
          <w:szCs w:val="20"/>
        </w:rPr>
        <w:t>Божович</w:t>
      </w:r>
      <w:proofErr w:type="spellEnd"/>
      <w:r w:rsidRPr="00B14F5A">
        <w:rPr>
          <w:rFonts w:cs="Arial"/>
          <w:sz w:val="20"/>
          <w:szCs w:val="20"/>
        </w:rPr>
        <w:t>, Л.С. Выготский, П.</w:t>
      </w:r>
      <w:r w:rsidR="00A5661A">
        <w:rPr>
          <w:rFonts w:cs="Arial"/>
          <w:sz w:val="20"/>
          <w:szCs w:val="20"/>
        </w:rPr>
        <w:t> </w:t>
      </w:r>
      <w:r w:rsidRPr="00B14F5A">
        <w:rPr>
          <w:rFonts w:cs="Arial"/>
          <w:sz w:val="20"/>
          <w:szCs w:val="20"/>
        </w:rPr>
        <w:t xml:space="preserve">Я. Гальперин, Я.Л. </w:t>
      </w:r>
      <w:proofErr w:type="spellStart"/>
      <w:r w:rsidRPr="00B14F5A">
        <w:rPr>
          <w:rFonts w:cs="Arial"/>
          <w:sz w:val="20"/>
          <w:szCs w:val="20"/>
        </w:rPr>
        <w:t>Коломинский</w:t>
      </w:r>
      <w:proofErr w:type="spellEnd"/>
      <w:r w:rsidRPr="00B14F5A">
        <w:rPr>
          <w:rFonts w:cs="Arial"/>
          <w:sz w:val="20"/>
          <w:szCs w:val="20"/>
        </w:rPr>
        <w:t>, А.Н. Леонтьев, А</w:t>
      </w:r>
      <w:r w:rsidR="00B97CED" w:rsidRPr="00B14F5A">
        <w:rPr>
          <w:rFonts w:cs="Arial"/>
          <w:sz w:val="20"/>
          <w:szCs w:val="20"/>
        </w:rPr>
        <w:t>.</w:t>
      </w:r>
      <w:r w:rsidR="00A5661A">
        <w:rPr>
          <w:rFonts w:cs="Arial"/>
          <w:sz w:val="20"/>
          <w:szCs w:val="20"/>
        </w:rPr>
        <w:t> </w:t>
      </w:r>
      <w:r w:rsidR="00B97CED" w:rsidRPr="00B14F5A">
        <w:rPr>
          <w:rFonts w:cs="Arial"/>
          <w:sz w:val="20"/>
          <w:szCs w:val="20"/>
        </w:rPr>
        <w:t xml:space="preserve">К. Маркова, Д.Б. </w:t>
      </w:r>
      <w:proofErr w:type="spellStart"/>
      <w:r w:rsidR="00B97CED" w:rsidRPr="00B14F5A">
        <w:rPr>
          <w:rFonts w:cs="Arial"/>
          <w:sz w:val="20"/>
          <w:szCs w:val="20"/>
        </w:rPr>
        <w:t>Эльконин</w:t>
      </w:r>
      <w:proofErr w:type="spellEnd"/>
      <w:r w:rsidR="00B97CED" w:rsidRPr="00B14F5A">
        <w:rPr>
          <w:rFonts w:cs="Arial"/>
          <w:sz w:val="20"/>
          <w:szCs w:val="20"/>
        </w:rPr>
        <w:t xml:space="preserve"> и другие.</w:t>
      </w:r>
    </w:p>
    <w:p w:rsidR="0023161F" w:rsidRPr="00B14F5A" w:rsidRDefault="0004678D" w:rsidP="00AF7252">
      <w:pPr>
        <w:pStyle w:val="a3"/>
        <w:spacing w:before="0" w:beforeAutospacing="0" w:after="0" w:afterAutospacing="0"/>
        <w:ind w:left="-284" w:right="283" w:firstLine="284"/>
        <w:jc w:val="both"/>
        <w:rPr>
          <w:sz w:val="20"/>
          <w:szCs w:val="20"/>
          <w:lang w:bidi="ru-RU"/>
        </w:rPr>
      </w:pPr>
      <w:r w:rsidRPr="00B14F5A">
        <w:rPr>
          <w:rFonts w:cs="Arial"/>
          <w:sz w:val="20"/>
          <w:szCs w:val="20"/>
        </w:rPr>
        <w:t xml:space="preserve">Анализ литературных источников показывает, что в современной психологии и педагогике отсутствует единство в определение сущности понятия </w:t>
      </w:r>
      <w:r w:rsidR="0023161F" w:rsidRPr="00B14F5A">
        <w:rPr>
          <w:sz w:val="20"/>
          <w:szCs w:val="20"/>
          <w:lang w:bidi="ru-RU"/>
        </w:rPr>
        <w:t>«учебно-познавательная мотивация»</w:t>
      </w:r>
      <w:r w:rsidR="0023161F">
        <w:rPr>
          <w:sz w:val="20"/>
          <w:szCs w:val="20"/>
          <w:lang w:bidi="ru-RU"/>
        </w:rPr>
        <w:t xml:space="preserve"> </w:t>
      </w:r>
      <w:r w:rsidR="0023161F" w:rsidRPr="00B14F5A">
        <w:rPr>
          <w:sz w:val="20"/>
          <w:szCs w:val="20"/>
          <w:lang w:bidi="ru-RU"/>
        </w:rPr>
        <w:t xml:space="preserve">Наиболее распространенным подходом к трактовке данного термина является толкование учебно-познавательной мотивации как совокупности мотивов учения. </w:t>
      </w:r>
    </w:p>
    <w:p w:rsidR="0004678D" w:rsidRPr="00B14F5A" w:rsidRDefault="0023161F" w:rsidP="00AF7252">
      <w:pPr>
        <w:ind w:left="-284" w:right="283" w:firstLine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Так, </w:t>
      </w:r>
      <w:r w:rsidR="0004678D" w:rsidRPr="00B14F5A">
        <w:rPr>
          <w:rFonts w:cs="Arial"/>
          <w:sz w:val="20"/>
          <w:szCs w:val="20"/>
        </w:rPr>
        <w:t>М.</w:t>
      </w:r>
      <w:r w:rsidR="00B97CED" w:rsidRPr="00B14F5A">
        <w:rPr>
          <w:rFonts w:cs="Arial"/>
          <w:sz w:val="20"/>
          <w:szCs w:val="20"/>
        </w:rPr>
        <w:t> </w:t>
      </w:r>
      <w:r w:rsidR="0004678D" w:rsidRPr="00B14F5A">
        <w:rPr>
          <w:rFonts w:cs="Arial"/>
          <w:sz w:val="20"/>
          <w:szCs w:val="20"/>
        </w:rPr>
        <w:t>И. Алексеева считает, что «мотивация - это совокупность причин, которые определяют различные проявления активности обучающихся» [</w:t>
      </w:r>
      <w:r w:rsidR="00FB3BC3" w:rsidRPr="00B14F5A">
        <w:rPr>
          <w:rFonts w:cs="Arial"/>
          <w:sz w:val="20"/>
          <w:szCs w:val="20"/>
        </w:rPr>
        <w:t>1</w:t>
      </w:r>
      <w:r w:rsidR="0004678D" w:rsidRPr="00B14F5A">
        <w:rPr>
          <w:rFonts w:cs="Arial"/>
          <w:sz w:val="20"/>
          <w:szCs w:val="20"/>
        </w:rPr>
        <w:t>, с.</w:t>
      </w:r>
      <w:r w:rsidR="00B97CED" w:rsidRPr="00B14F5A">
        <w:rPr>
          <w:rFonts w:cs="Arial"/>
          <w:sz w:val="20"/>
          <w:szCs w:val="20"/>
        </w:rPr>
        <w:t xml:space="preserve"> </w:t>
      </w:r>
      <w:r w:rsidR="0004678D" w:rsidRPr="00B14F5A">
        <w:rPr>
          <w:rFonts w:cs="Arial"/>
          <w:sz w:val="20"/>
          <w:szCs w:val="20"/>
        </w:rPr>
        <w:t xml:space="preserve">91]. </w:t>
      </w:r>
    </w:p>
    <w:p w:rsidR="0004678D" w:rsidRPr="00B14F5A" w:rsidRDefault="0004678D" w:rsidP="00AF7252">
      <w:pPr>
        <w:ind w:left="-284" w:right="283" w:firstLine="284"/>
        <w:jc w:val="both"/>
        <w:rPr>
          <w:rFonts w:cs="Arial"/>
          <w:sz w:val="20"/>
          <w:szCs w:val="20"/>
        </w:rPr>
      </w:pPr>
      <w:proofErr w:type="gramStart"/>
      <w:r w:rsidRPr="00B14F5A">
        <w:rPr>
          <w:rFonts w:cs="Arial"/>
          <w:sz w:val="20"/>
          <w:szCs w:val="20"/>
        </w:rPr>
        <w:t>А.</w:t>
      </w:r>
      <w:r w:rsidR="00B97CED" w:rsidRPr="00B14F5A">
        <w:rPr>
          <w:rFonts w:cs="Arial"/>
          <w:sz w:val="20"/>
          <w:szCs w:val="20"/>
        </w:rPr>
        <w:t> </w:t>
      </w:r>
      <w:r w:rsidR="00A5661A">
        <w:rPr>
          <w:rFonts w:cs="Arial"/>
          <w:sz w:val="20"/>
          <w:szCs w:val="20"/>
        </w:rPr>
        <w:t> </w:t>
      </w:r>
      <w:r w:rsidRPr="00B14F5A">
        <w:rPr>
          <w:rFonts w:cs="Arial"/>
          <w:sz w:val="20"/>
          <w:szCs w:val="20"/>
        </w:rPr>
        <w:t>К. Маркова считает, что «мотивация является многомерным образованием отдельных мотивов, потребностей, целей, намерений, интересов, идеалов, ценностей»</w:t>
      </w:r>
      <w:r w:rsidR="00B97CED" w:rsidRPr="00B14F5A">
        <w:rPr>
          <w:rFonts w:cs="Arial"/>
          <w:sz w:val="20"/>
          <w:szCs w:val="20"/>
        </w:rPr>
        <w:t xml:space="preserve"> [</w:t>
      </w:r>
      <w:r w:rsidR="00B97CED" w:rsidRPr="00AF7252">
        <w:rPr>
          <w:rFonts w:cs="Arial"/>
          <w:sz w:val="20"/>
          <w:szCs w:val="20"/>
        </w:rPr>
        <w:t>3, с. 41</w:t>
      </w:r>
      <w:r w:rsidR="00B97CED" w:rsidRPr="00B14F5A">
        <w:rPr>
          <w:rFonts w:cs="Arial"/>
          <w:sz w:val="20"/>
          <w:szCs w:val="20"/>
        </w:rPr>
        <w:t>].</w:t>
      </w:r>
      <w:proofErr w:type="gramEnd"/>
      <w:r w:rsidRPr="00B14F5A">
        <w:rPr>
          <w:rFonts w:cs="Arial"/>
          <w:sz w:val="20"/>
          <w:szCs w:val="20"/>
        </w:rPr>
        <w:t xml:space="preserve"> Она подчеркивает, что «учебная мотивация состоит из ряда побуждений, </w:t>
      </w:r>
      <w:r w:rsidR="0023161F">
        <w:rPr>
          <w:rFonts w:cs="Arial"/>
          <w:sz w:val="20"/>
          <w:szCs w:val="20"/>
        </w:rPr>
        <w:t xml:space="preserve">которые </w:t>
      </w:r>
      <w:r w:rsidRPr="00B14F5A">
        <w:rPr>
          <w:rFonts w:cs="Arial"/>
          <w:sz w:val="20"/>
          <w:szCs w:val="20"/>
        </w:rPr>
        <w:t xml:space="preserve">постоянно меняются и вступают в новые связи друг с другом. </w:t>
      </w:r>
      <w:r w:rsidR="0023161F">
        <w:rPr>
          <w:rFonts w:cs="Arial"/>
          <w:sz w:val="20"/>
          <w:szCs w:val="20"/>
        </w:rPr>
        <w:t xml:space="preserve">Поэтому становление мотивации </w:t>
      </w:r>
      <w:r w:rsidRPr="00B14F5A">
        <w:rPr>
          <w:rFonts w:cs="Arial"/>
          <w:sz w:val="20"/>
          <w:szCs w:val="20"/>
        </w:rPr>
        <w:t>не просто рост положительного или усиление негативного отношение к учебе, а усложнение структуры мотивационной сферы, побуждений, входящих в нее» [</w:t>
      </w:r>
      <w:r w:rsidR="00FB3BC3" w:rsidRPr="00B14F5A">
        <w:rPr>
          <w:rFonts w:cs="Arial"/>
          <w:sz w:val="20"/>
          <w:szCs w:val="20"/>
        </w:rPr>
        <w:t>3</w:t>
      </w:r>
      <w:r w:rsidRPr="00B14F5A">
        <w:rPr>
          <w:rFonts w:cs="Arial"/>
          <w:sz w:val="20"/>
          <w:szCs w:val="20"/>
        </w:rPr>
        <w:t>, с.</w:t>
      </w:r>
      <w:r w:rsidR="00B97CED" w:rsidRPr="00B14F5A">
        <w:rPr>
          <w:rFonts w:cs="Arial"/>
          <w:sz w:val="20"/>
          <w:szCs w:val="20"/>
        </w:rPr>
        <w:t xml:space="preserve"> </w:t>
      </w:r>
      <w:r w:rsidRPr="00B14F5A">
        <w:rPr>
          <w:rFonts w:cs="Arial"/>
          <w:sz w:val="20"/>
          <w:szCs w:val="20"/>
        </w:rPr>
        <w:t>41].</w:t>
      </w:r>
    </w:p>
    <w:p w:rsidR="0004678D" w:rsidRPr="00B14F5A" w:rsidRDefault="0004678D" w:rsidP="00AF7252">
      <w:pPr>
        <w:ind w:left="-284" w:right="283" w:firstLine="284"/>
        <w:jc w:val="both"/>
        <w:rPr>
          <w:rFonts w:cs="Arial"/>
          <w:sz w:val="20"/>
          <w:szCs w:val="20"/>
        </w:rPr>
      </w:pPr>
      <w:r w:rsidRPr="00B14F5A">
        <w:rPr>
          <w:rFonts w:cs="Arial"/>
          <w:sz w:val="20"/>
          <w:szCs w:val="20"/>
        </w:rPr>
        <w:t xml:space="preserve">Учёные, занимавшиеся вопросами учебно-познавательной мотивации (А.Ф. Лазурский, Н.Н. </w:t>
      </w:r>
      <w:proofErr w:type="spellStart"/>
      <w:r w:rsidRPr="00B14F5A">
        <w:rPr>
          <w:rFonts w:cs="Arial"/>
          <w:sz w:val="20"/>
          <w:szCs w:val="20"/>
        </w:rPr>
        <w:t>Ланге</w:t>
      </w:r>
      <w:proofErr w:type="spellEnd"/>
      <w:r w:rsidRPr="00B14F5A">
        <w:rPr>
          <w:rFonts w:cs="Arial"/>
          <w:sz w:val="20"/>
          <w:szCs w:val="20"/>
        </w:rPr>
        <w:t>, А.Н. Леонтьев, С.Н. Рубинштейн), обращали внимание на необходимость её развития в младшем школьном возрасте. Это объясняется тем, что</w:t>
      </w:r>
      <w:r w:rsidR="00B97CED" w:rsidRPr="00B14F5A">
        <w:rPr>
          <w:rFonts w:cs="Arial"/>
          <w:sz w:val="20"/>
          <w:szCs w:val="20"/>
        </w:rPr>
        <w:t xml:space="preserve">, по выражению Г. Р. </w:t>
      </w:r>
      <w:proofErr w:type="spellStart"/>
      <w:r w:rsidR="00B97CED" w:rsidRPr="00B14F5A">
        <w:rPr>
          <w:rFonts w:cs="Arial"/>
          <w:sz w:val="20"/>
          <w:szCs w:val="20"/>
        </w:rPr>
        <w:t>Шагивалеева</w:t>
      </w:r>
      <w:proofErr w:type="spellEnd"/>
      <w:r w:rsidR="00B97CED" w:rsidRPr="00B14F5A">
        <w:rPr>
          <w:rFonts w:cs="Arial"/>
          <w:sz w:val="20"/>
          <w:szCs w:val="20"/>
        </w:rPr>
        <w:t>,</w:t>
      </w:r>
      <w:r w:rsidRPr="00B14F5A">
        <w:rPr>
          <w:rFonts w:cs="Arial"/>
          <w:sz w:val="20"/>
          <w:szCs w:val="20"/>
        </w:rPr>
        <w:t xml:space="preserve"> «мотивационная сфер</w:t>
      </w:r>
      <w:r w:rsidR="00B97CED" w:rsidRPr="00B14F5A">
        <w:rPr>
          <w:rFonts w:cs="Arial"/>
          <w:sz w:val="20"/>
          <w:szCs w:val="20"/>
        </w:rPr>
        <w:t xml:space="preserve">а играет важную роль в освоении </w:t>
      </w:r>
      <w:r w:rsidRPr="00B14F5A">
        <w:rPr>
          <w:rFonts w:cs="Arial"/>
          <w:sz w:val="20"/>
          <w:szCs w:val="20"/>
        </w:rPr>
        <w:t>учебной деятельности, которая является ведущей в этом возрасте. Мотивация – главный компонент регуляции учебной деятельности. Кроме того, она стимулирует формирование познавательной активно</w:t>
      </w:r>
      <w:r w:rsidR="00B97CED" w:rsidRPr="00B14F5A">
        <w:rPr>
          <w:rFonts w:cs="Arial"/>
          <w:sz w:val="20"/>
          <w:szCs w:val="20"/>
        </w:rPr>
        <w:t>сти, что, в свою очередь, обусло</w:t>
      </w:r>
      <w:r w:rsidRPr="00B14F5A">
        <w:rPr>
          <w:rFonts w:cs="Arial"/>
          <w:sz w:val="20"/>
          <w:szCs w:val="20"/>
        </w:rPr>
        <w:t>вливает развитие мышления и приобретение знаний, необходимых для успешной деятельности личности в последующем» [</w:t>
      </w:r>
      <w:r w:rsidR="00FB3BC3" w:rsidRPr="00B14F5A">
        <w:rPr>
          <w:rFonts w:cs="Arial"/>
          <w:sz w:val="20"/>
          <w:szCs w:val="20"/>
        </w:rPr>
        <w:t>6, с.105</w:t>
      </w:r>
      <w:r w:rsidRPr="00B14F5A">
        <w:rPr>
          <w:rFonts w:cs="Arial"/>
          <w:sz w:val="20"/>
          <w:szCs w:val="20"/>
        </w:rPr>
        <w:t>].</w:t>
      </w:r>
    </w:p>
    <w:p w:rsidR="0004678D" w:rsidRPr="00B14F5A" w:rsidRDefault="0004678D" w:rsidP="00AF7252">
      <w:pPr>
        <w:ind w:left="-284" w:right="283" w:firstLine="284"/>
        <w:jc w:val="both"/>
        <w:rPr>
          <w:rFonts w:cs="Arial"/>
          <w:sz w:val="20"/>
          <w:szCs w:val="20"/>
        </w:rPr>
      </w:pPr>
      <w:r w:rsidRPr="00B14F5A">
        <w:rPr>
          <w:rFonts w:cs="Arial"/>
          <w:sz w:val="20"/>
          <w:szCs w:val="20"/>
        </w:rPr>
        <w:t>Следовательно, в младшем школьном возрасте главная задача заключается в освоении ребенком умения учиться, в формировании готовности к усвоению знаний. Поэтому очень важно в этот период сформировать основы учебно-познавательной деятельности, чтобы в дальнейшем у ребенка не возникли трудности и проблемы в обучении.</w:t>
      </w:r>
    </w:p>
    <w:p w:rsidR="0004678D" w:rsidRPr="00B14F5A" w:rsidRDefault="0004678D" w:rsidP="00AF7252">
      <w:pPr>
        <w:ind w:left="-284" w:right="283" w:firstLine="284"/>
        <w:jc w:val="both"/>
        <w:rPr>
          <w:rFonts w:cs="Arial"/>
          <w:sz w:val="20"/>
          <w:szCs w:val="20"/>
        </w:rPr>
      </w:pPr>
      <w:r w:rsidRPr="00B14F5A">
        <w:rPr>
          <w:rFonts w:cs="Arial"/>
          <w:sz w:val="20"/>
          <w:szCs w:val="20"/>
        </w:rPr>
        <w:t>Эффективность учебной деятельности напрямую зависит от мотивов, которые побуждают младшего школьника к активности и определяют его направленность. Для формирования интереса и положительной мотивации к учебной деятельности учитель должен развивать именно мотивы учения. Мотивы, стимулирующие обучающихся к обучению</w:t>
      </w:r>
      <w:r w:rsidR="0023161F">
        <w:rPr>
          <w:rFonts w:cs="Arial"/>
          <w:sz w:val="20"/>
          <w:szCs w:val="20"/>
        </w:rPr>
        <w:t>,</w:t>
      </w:r>
      <w:r w:rsidRPr="00B14F5A">
        <w:rPr>
          <w:rFonts w:cs="Arial"/>
          <w:sz w:val="20"/>
          <w:szCs w:val="20"/>
        </w:rPr>
        <w:t xml:space="preserve"> М.И. Алексеева, Ю.</w:t>
      </w:r>
      <w:r w:rsidR="0023161F">
        <w:rPr>
          <w:rFonts w:cs="Arial"/>
          <w:sz w:val="20"/>
          <w:szCs w:val="20"/>
        </w:rPr>
        <w:t xml:space="preserve">К. </w:t>
      </w:r>
      <w:proofErr w:type="spellStart"/>
      <w:r w:rsidR="0023161F">
        <w:rPr>
          <w:rFonts w:cs="Arial"/>
          <w:sz w:val="20"/>
          <w:szCs w:val="20"/>
        </w:rPr>
        <w:t>Бабанский</w:t>
      </w:r>
      <w:proofErr w:type="spellEnd"/>
      <w:r w:rsidR="0023161F">
        <w:rPr>
          <w:rFonts w:cs="Arial"/>
          <w:sz w:val="20"/>
          <w:szCs w:val="20"/>
        </w:rPr>
        <w:t xml:space="preserve">, Л.И. </w:t>
      </w:r>
      <w:proofErr w:type="spellStart"/>
      <w:r w:rsidR="0023161F">
        <w:rPr>
          <w:rFonts w:cs="Arial"/>
          <w:sz w:val="20"/>
          <w:szCs w:val="20"/>
        </w:rPr>
        <w:t>Божович</w:t>
      </w:r>
      <w:proofErr w:type="spellEnd"/>
      <w:r w:rsidR="0023161F">
        <w:rPr>
          <w:rFonts w:cs="Arial"/>
          <w:sz w:val="20"/>
          <w:szCs w:val="20"/>
        </w:rPr>
        <w:t xml:space="preserve"> и другие </w:t>
      </w:r>
      <w:r w:rsidRPr="00B14F5A">
        <w:rPr>
          <w:rFonts w:cs="Arial"/>
          <w:sz w:val="20"/>
          <w:szCs w:val="20"/>
        </w:rPr>
        <w:t xml:space="preserve"> разделяют на социальные и познавательные учебные мотивы</w:t>
      </w:r>
      <w:r w:rsidR="00FB3BC3" w:rsidRPr="00B14F5A">
        <w:rPr>
          <w:rFonts w:cs="Arial"/>
          <w:sz w:val="20"/>
          <w:szCs w:val="20"/>
        </w:rPr>
        <w:t xml:space="preserve"> [3, с.69]</w:t>
      </w:r>
      <w:r w:rsidRPr="00B14F5A">
        <w:rPr>
          <w:rFonts w:cs="Arial"/>
          <w:sz w:val="20"/>
          <w:szCs w:val="20"/>
        </w:rPr>
        <w:t>.</w:t>
      </w:r>
    </w:p>
    <w:p w:rsidR="0004678D" w:rsidRPr="00B14F5A" w:rsidRDefault="0004678D" w:rsidP="00AF7252">
      <w:pPr>
        <w:ind w:left="-284" w:right="283" w:firstLine="284"/>
        <w:jc w:val="both"/>
        <w:rPr>
          <w:rFonts w:cs="Arial"/>
          <w:sz w:val="20"/>
          <w:szCs w:val="20"/>
        </w:rPr>
      </w:pPr>
      <w:r w:rsidRPr="00B14F5A">
        <w:rPr>
          <w:rFonts w:cs="Arial"/>
          <w:sz w:val="20"/>
          <w:szCs w:val="20"/>
        </w:rPr>
        <w:t>Исследования Л</w:t>
      </w:r>
      <w:proofErr w:type="gramStart"/>
      <w:r w:rsidR="00A5661A">
        <w:rPr>
          <w:rFonts w:cs="Arial"/>
          <w:sz w:val="20"/>
          <w:szCs w:val="20"/>
        </w:rPr>
        <w:t> </w:t>
      </w:r>
      <w:r w:rsidRPr="00B14F5A">
        <w:rPr>
          <w:rFonts w:cs="Arial"/>
          <w:sz w:val="20"/>
          <w:szCs w:val="20"/>
        </w:rPr>
        <w:t>.</w:t>
      </w:r>
      <w:proofErr w:type="gramEnd"/>
      <w:r w:rsidRPr="00B14F5A">
        <w:rPr>
          <w:rFonts w:cs="Arial"/>
          <w:sz w:val="20"/>
          <w:szCs w:val="20"/>
        </w:rPr>
        <w:t xml:space="preserve">И. </w:t>
      </w:r>
      <w:proofErr w:type="spellStart"/>
      <w:r w:rsidRPr="00B14F5A">
        <w:rPr>
          <w:rFonts w:cs="Arial"/>
          <w:sz w:val="20"/>
          <w:szCs w:val="20"/>
        </w:rPr>
        <w:t>Божович</w:t>
      </w:r>
      <w:proofErr w:type="spellEnd"/>
      <w:r w:rsidRPr="00B14F5A">
        <w:rPr>
          <w:rFonts w:cs="Arial"/>
          <w:sz w:val="20"/>
          <w:szCs w:val="20"/>
        </w:rPr>
        <w:t>, М.</w:t>
      </w:r>
      <w:r w:rsidR="00A5661A">
        <w:rPr>
          <w:rFonts w:cs="Arial"/>
          <w:sz w:val="20"/>
          <w:szCs w:val="20"/>
        </w:rPr>
        <w:t> </w:t>
      </w:r>
      <w:r w:rsidRPr="00B14F5A">
        <w:rPr>
          <w:rFonts w:cs="Arial"/>
          <w:sz w:val="20"/>
          <w:szCs w:val="20"/>
        </w:rPr>
        <w:t>В. Матюхиной установили, что «главными в мотивации учения на первых этапах обучения являются узколичные мотивы и ведущим среди них является мотив получения хорошей отметки» [</w:t>
      </w:r>
      <w:r w:rsidR="00FB3BC3" w:rsidRPr="00B14F5A">
        <w:rPr>
          <w:rFonts w:cs="Arial"/>
          <w:sz w:val="20"/>
          <w:szCs w:val="20"/>
        </w:rPr>
        <w:t>2, 4</w:t>
      </w:r>
      <w:r w:rsidRPr="00B14F5A">
        <w:rPr>
          <w:rFonts w:cs="Arial"/>
          <w:sz w:val="20"/>
          <w:szCs w:val="20"/>
        </w:rPr>
        <w:t xml:space="preserve">]. </w:t>
      </w:r>
    </w:p>
    <w:p w:rsidR="0004678D" w:rsidRPr="00B14F5A" w:rsidRDefault="0004678D" w:rsidP="00AF7252">
      <w:pPr>
        <w:ind w:left="-284" w:right="283" w:firstLine="284"/>
        <w:jc w:val="both"/>
        <w:rPr>
          <w:rFonts w:cs="Arial"/>
          <w:sz w:val="20"/>
          <w:szCs w:val="20"/>
        </w:rPr>
      </w:pPr>
      <w:proofErr w:type="spellStart"/>
      <w:r w:rsidRPr="00B14F5A">
        <w:rPr>
          <w:rFonts w:cs="Arial"/>
          <w:sz w:val="20"/>
          <w:szCs w:val="20"/>
        </w:rPr>
        <w:t>По-мнению</w:t>
      </w:r>
      <w:proofErr w:type="spellEnd"/>
      <w:r w:rsidRPr="00B14F5A">
        <w:rPr>
          <w:rFonts w:cs="Arial"/>
          <w:sz w:val="20"/>
          <w:szCs w:val="20"/>
        </w:rPr>
        <w:t xml:space="preserve"> Л.</w:t>
      </w:r>
      <w:r w:rsidR="00A5661A">
        <w:rPr>
          <w:rFonts w:cs="Arial"/>
          <w:sz w:val="20"/>
          <w:szCs w:val="20"/>
        </w:rPr>
        <w:t> </w:t>
      </w:r>
      <w:r w:rsidRPr="00B14F5A">
        <w:rPr>
          <w:rFonts w:cs="Arial"/>
          <w:sz w:val="20"/>
          <w:szCs w:val="20"/>
        </w:rPr>
        <w:t xml:space="preserve">И. </w:t>
      </w:r>
      <w:proofErr w:type="spellStart"/>
      <w:r w:rsidRPr="00B14F5A">
        <w:rPr>
          <w:rFonts w:cs="Arial"/>
          <w:sz w:val="20"/>
          <w:szCs w:val="20"/>
        </w:rPr>
        <w:t>Божович</w:t>
      </w:r>
      <w:proofErr w:type="spellEnd"/>
      <w:r w:rsidRPr="00B14F5A">
        <w:rPr>
          <w:rFonts w:cs="Arial"/>
          <w:sz w:val="20"/>
          <w:szCs w:val="20"/>
        </w:rPr>
        <w:t>, «на начальных этапах обучения школьники воспринимают отметку как оценку своих стараний, а не качества проделанной работы. Но, как правило, к 3-4 классу старательность уменьшается, и младшие школьники начинают тяготиться своими обязанностями. У многих обучающихся третьего класса на этом фоне ведущим мотивом остаётся мотивация избегания наказания, которая придаёт учебной деятельности отрицательную окраску» [</w:t>
      </w:r>
      <w:r w:rsidR="00FB3BC3" w:rsidRPr="00B14F5A">
        <w:rPr>
          <w:rFonts w:cs="Arial"/>
          <w:sz w:val="20"/>
          <w:szCs w:val="20"/>
        </w:rPr>
        <w:t>2</w:t>
      </w:r>
      <w:r w:rsidRPr="00B14F5A">
        <w:rPr>
          <w:rFonts w:cs="Arial"/>
          <w:sz w:val="20"/>
          <w:szCs w:val="20"/>
        </w:rPr>
        <w:t>, с.54].</w:t>
      </w:r>
    </w:p>
    <w:p w:rsidR="0004678D" w:rsidRPr="00B14F5A" w:rsidRDefault="0004678D" w:rsidP="00AF7252">
      <w:pPr>
        <w:ind w:left="-284" w:right="283" w:firstLine="284"/>
        <w:jc w:val="both"/>
        <w:rPr>
          <w:rFonts w:cs="Arial"/>
          <w:sz w:val="20"/>
          <w:szCs w:val="20"/>
        </w:rPr>
      </w:pPr>
      <w:r w:rsidRPr="00B14F5A">
        <w:rPr>
          <w:rFonts w:cs="Arial"/>
          <w:sz w:val="20"/>
          <w:szCs w:val="20"/>
        </w:rPr>
        <w:t>Исследование М.В. Матюхиной динамики учебной мотивации младших школьников выявило, что «учебно-познавательные мотивы не являются ведущими у первоклассников и второклассников. Они стоят после широких социальных и узколичных мотивов, а к третьему классу значимость этих мотивов падает» [</w:t>
      </w:r>
      <w:r w:rsidR="00FB3BC3" w:rsidRPr="00B14F5A">
        <w:rPr>
          <w:rFonts w:cs="Arial"/>
          <w:sz w:val="20"/>
          <w:szCs w:val="20"/>
        </w:rPr>
        <w:t>4</w:t>
      </w:r>
      <w:r w:rsidRPr="00B14F5A">
        <w:rPr>
          <w:rFonts w:cs="Arial"/>
          <w:sz w:val="20"/>
          <w:szCs w:val="20"/>
        </w:rPr>
        <w:t>, с.97].</w:t>
      </w:r>
    </w:p>
    <w:p w:rsidR="00EF542C" w:rsidRPr="00B14F5A" w:rsidRDefault="0004678D" w:rsidP="00AF7252">
      <w:pPr>
        <w:pStyle w:val="a3"/>
        <w:spacing w:before="0" w:beforeAutospacing="0" w:after="0" w:afterAutospacing="0"/>
        <w:ind w:left="-284" w:right="283" w:firstLine="284"/>
        <w:jc w:val="both"/>
        <w:rPr>
          <w:rFonts w:cs="Arial"/>
          <w:sz w:val="20"/>
          <w:szCs w:val="20"/>
        </w:rPr>
      </w:pPr>
      <w:r w:rsidRPr="00B14F5A">
        <w:rPr>
          <w:rFonts w:cs="Arial"/>
          <w:sz w:val="20"/>
          <w:szCs w:val="20"/>
        </w:rPr>
        <w:t>Таким образом, мотивация – процесс побуждения себя и других к деятельности для достижения личных целей. В свою очередь, учебно-познавательная мотивация как вид мотивации представляет собой направленность учащихся на отдельные стороны учебного процесса. Учебно-познавательная мотивация имеет влияние на эффективность образовательного процесса, поэтому развитие мотивации к обучению должны рассматриваться учителем как особая задача.</w:t>
      </w:r>
    </w:p>
    <w:p w:rsidR="00BB7605" w:rsidRPr="00B14F5A" w:rsidRDefault="0023161F" w:rsidP="00AF7252">
      <w:pPr>
        <w:pStyle w:val="a3"/>
        <w:spacing w:before="0" w:beforeAutospacing="0" w:after="0" w:afterAutospacing="0"/>
        <w:ind w:left="-284" w:right="283"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Опытно-экспериментальное и</w:t>
      </w:r>
      <w:r w:rsidR="00391251" w:rsidRPr="00B14F5A">
        <w:rPr>
          <w:color w:val="000000"/>
          <w:sz w:val="20"/>
          <w:szCs w:val="20"/>
        </w:rPr>
        <w:t xml:space="preserve">сследование проводилось на базе </w:t>
      </w:r>
      <w:r w:rsidR="00BB7605" w:rsidRPr="00B14F5A">
        <w:rPr>
          <w:sz w:val="20"/>
          <w:szCs w:val="20"/>
        </w:rPr>
        <w:t xml:space="preserve">МБОУ «Усть-Абаканская средняя общеобразовательная школа» </w:t>
      </w:r>
      <w:r>
        <w:rPr>
          <w:sz w:val="20"/>
          <w:szCs w:val="20"/>
        </w:rPr>
        <w:t>Республики Хакасия</w:t>
      </w:r>
      <w:r w:rsidR="00BB7605" w:rsidRPr="00B14F5A">
        <w:rPr>
          <w:sz w:val="20"/>
          <w:szCs w:val="20"/>
        </w:rPr>
        <w:t xml:space="preserve"> среди обучающихся третьих классов</w:t>
      </w:r>
      <w:r w:rsidR="00391251" w:rsidRPr="00B14F5A">
        <w:rPr>
          <w:sz w:val="20"/>
          <w:szCs w:val="20"/>
        </w:rPr>
        <w:t xml:space="preserve">. </w:t>
      </w:r>
      <w:r w:rsidR="004A158D" w:rsidRPr="00B14F5A">
        <w:rPr>
          <w:sz w:val="20"/>
          <w:szCs w:val="20"/>
        </w:rPr>
        <w:t xml:space="preserve">Общее количество детей, принимавших участие в исследовании, составило </w:t>
      </w:r>
      <w:r w:rsidR="00BB7605" w:rsidRPr="00B14F5A">
        <w:rPr>
          <w:sz w:val="20"/>
          <w:szCs w:val="20"/>
        </w:rPr>
        <w:t>50</w:t>
      </w:r>
      <w:r>
        <w:rPr>
          <w:sz w:val="20"/>
          <w:szCs w:val="20"/>
        </w:rPr>
        <w:t xml:space="preserve"> человек</w:t>
      </w:r>
      <w:proofErr w:type="gramStart"/>
      <w:r>
        <w:rPr>
          <w:sz w:val="20"/>
          <w:szCs w:val="20"/>
        </w:rPr>
        <w:t>.</w:t>
      </w:r>
      <w:r w:rsidR="004A158D" w:rsidRPr="00B14F5A">
        <w:rPr>
          <w:color w:val="000000"/>
          <w:sz w:val="20"/>
          <w:szCs w:val="20"/>
        </w:rPr>
        <w:t xml:space="preserve">. </w:t>
      </w:r>
      <w:proofErr w:type="gramEnd"/>
    </w:p>
    <w:p w:rsidR="00B90469" w:rsidRPr="00B14F5A" w:rsidRDefault="00391251" w:rsidP="00AF7252">
      <w:pPr>
        <w:pStyle w:val="a3"/>
        <w:spacing w:before="0" w:beforeAutospacing="0" w:after="0" w:afterAutospacing="0"/>
        <w:ind w:left="-284" w:right="283" w:firstLine="284"/>
        <w:jc w:val="both"/>
        <w:rPr>
          <w:color w:val="000000"/>
          <w:sz w:val="20"/>
          <w:szCs w:val="20"/>
        </w:rPr>
      </w:pPr>
      <w:r w:rsidRPr="00B14F5A">
        <w:rPr>
          <w:color w:val="000000"/>
          <w:sz w:val="20"/>
          <w:szCs w:val="20"/>
        </w:rPr>
        <w:t>Для решения поставле</w:t>
      </w:r>
      <w:r w:rsidR="0023161F">
        <w:rPr>
          <w:color w:val="000000"/>
          <w:sz w:val="20"/>
          <w:szCs w:val="20"/>
        </w:rPr>
        <w:t>нных целей и задач исследования</w:t>
      </w:r>
      <w:r w:rsidRPr="00B14F5A">
        <w:rPr>
          <w:color w:val="000000"/>
          <w:sz w:val="20"/>
          <w:szCs w:val="20"/>
        </w:rPr>
        <w:t xml:space="preserve"> </w:t>
      </w:r>
      <w:r w:rsidR="0023161F">
        <w:rPr>
          <w:color w:val="000000"/>
          <w:sz w:val="20"/>
          <w:szCs w:val="20"/>
        </w:rPr>
        <w:t>были</w:t>
      </w:r>
      <w:r w:rsidR="00B90469" w:rsidRPr="00B14F5A">
        <w:rPr>
          <w:color w:val="000000"/>
          <w:sz w:val="20"/>
          <w:szCs w:val="20"/>
        </w:rPr>
        <w:t xml:space="preserve"> </w:t>
      </w:r>
      <w:r w:rsidR="0023161F">
        <w:rPr>
          <w:color w:val="000000"/>
          <w:sz w:val="20"/>
          <w:szCs w:val="20"/>
        </w:rPr>
        <w:t>использованы взаимосвязанные</w:t>
      </w:r>
      <w:r w:rsidR="00B90469" w:rsidRPr="00B14F5A">
        <w:rPr>
          <w:color w:val="000000"/>
          <w:sz w:val="20"/>
          <w:szCs w:val="20"/>
        </w:rPr>
        <w:t xml:space="preserve"> методики</w:t>
      </w:r>
      <w:r w:rsidRPr="00B14F5A">
        <w:rPr>
          <w:color w:val="000000"/>
          <w:sz w:val="20"/>
          <w:szCs w:val="20"/>
        </w:rPr>
        <w:t>:</w:t>
      </w:r>
      <w:r w:rsidR="00B90469" w:rsidRPr="00B14F5A">
        <w:rPr>
          <w:color w:val="000000"/>
          <w:sz w:val="20"/>
          <w:szCs w:val="20"/>
        </w:rPr>
        <w:t xml:space="preserve"> </w:t>
      </w:r>
      <w:proofErr w:type="gramStart"/>
      <w:r w:rsidR="00BB7605" w:rsidRPr="00B14F5A">
        <w:rPr>
          <w:color w:val="000000"/>
          <w:sz w:val="20"/>
          <w:szCs w:val="20"/>
        </w:rPr>
        <w:t xml:space="preserve">«Шкала выраженности учебно-познавательного интереса» </w:t>
      </w:r>
      <w:r w:rsidR="004A158D" w:rsidRPr="00B14F5A">
        <w:rPr>
          <w:color w:val="000000"/>
          <w:sz w:val="20"/>
          <w:szCs w:val="20"/>
        </w:rPr>
        <w:t xml:space="preserve"> (автор </w:t>
      </w:r>
      <w:r w:rsidR="00BB7605" w:rsidRPr="00B14F5A">
        <w:rPr>
          <w:color w:val="000000"/>
          <w:sz w:val="20"/>
          <w:szCs w:val="20"/>
        </w:rPr>
        <w:t xml:space="preserve">Г.Ю. </w:t>
      </w:r>
      <w:proofErr w:type="spellStart"/>
      <w:r w:rsidR="00BB7605" w:rsidRPr="00B14F5A">
        <w:rPr>
          <w:color w:val="000000"/>
          <w:sz w:val="20"/>
          <w:szCs w:val="20"/>
        </w:rPr>
        <w:t>Ксензова</w:t>
      </w:r>
      <w:proofErr w:type="spellEnd"/>
      <w:r w:rsidR="004A158D" w:rsidRPr="00B14F5A">
        <w:rPr>
          <w:color w:val="000000"/>
          <w:sz w:val="20"/>
          <w:szCs w:val="20"/>
        </w:rPr>
        <w:t xml:space="preserve">), направленная на </w:t>
      </w:r>
      <w:r w:rsidR="001D49C0" w:rsidRPr="00B14F5A">
        <w:rPr>
          <w:color w:val="000000"/>
          <w:sz w:val="20"/>
          <w:szCs w:val="20"/>
        </w:rPr>
        <w:t xml:space="preserve">определение уровня </w:t>
      </w:r>
      <w:proofErr w:type="spellStart"/>
      <w:r w:rsidR="001D49C0" w:rsidRPr="00B14F5A">
        <w:rPr>
          <w:color w:val="000000"/>
          <w:sz w:val="20"/>
          <w:szCs w:val="20"/>
        </w:rPr>
        <w:t>сформированности</w:t>
      </w:r>
      <w:proofErr w:type="spellEnd"/>
      <w:r w:rsidR="001D49C0" w:rsidRPr="00B14F5A">
        <w:rPr>
          <w:color w:val="000000"/>
          <w:sz w:val="20"/>
          <w:szCs w:val="20"/>
        </w:rPr>
        <w:t xml:space="preserve"> учебно-познавательного интереса школьника</w:t>
      </w:r>
      <w:r w:rsidR="004A158D" w:rsidRPr="00B14F5A">
        <w:rPr>
          <w:color w:val="000000"/>
          <w:sz w:val="20"/>
          <w:szCs w:val="20"/>
        </w:rPr>
        <w:t xml:space="preserve">; методика </w:t>
      </w:r>
      <w:r w:rsidR="001D49C0" w:rsidRPr="00B14F5A">
        <w:rPr>
          <w:color w:val="000000"/>
          <w:sz w:val="20"/>
          <w:szCs w:val="20"/>
        </w:rPr>
        <w:t>«Познавательная активность младшего школьника»</w:t>
      </w:r>
      <w:r w:rsidR="004A158D" w:rsidRPr="00B14F5A">
        <w:rPr>
          <w:color w:val="000000"/>
          <w:sz w:val="20"/>
          <w:szCs w:val="20"/>
        </w:rPr>
        <w:t xml:space="preserve"> (</w:t>
      </w:r>
      <w:r w:rsidR="001D49C0" w:rsidRPr="00B14F5A">
        <w:rPr>
          <w:color w:val="000000"/>
          <w:sz w:val="20"/>
          <w:szCs w:val="20"/>
        </w:rPr>
        <w:t xml:space="preserve">автор А.А. </w:t>
      </w:r>
      <w:proofErr w:type="spellStart"/>
      <w:r w:rsidR="001D49C0" w:rsidRPr="00B14F5A">
        <w:rPr>
          <w:color w:val="000000"/>
          <w:sz w:val="20"/>
          <w:szCs w:val="20"/>
        </w:rPr>
        <w:t>Горчинская</w:t>
      </w:r>
      <w:proofErr w:type="spellEnd"/>
      <w:r w:rsidR="004A158D" w:rsidRPr="00B14F5A">
        <w:rPr>
          <w:color w:val="000000"/>
          <w:sz w:val="20"/>
          <w:szCs w:val="20"/>
        </w:rPr>
        <w:t>)</w:t>
      </w:r>
      <w:r w:rsidR="0023161F">
        <w:rPr>
          <w:color w:val="000000"/>
          <w:sz w:val="20"/>
          <w:szCs w:val="20"/>
        </w:rPr>
        <w:t xml:space="preserve">, способствующая выявлению </w:t>
      </w:r>
      <w:r w:rsidR="001D49C0" w:rsidRPr="00B14F5A">
        <w:rPr>
          <w:color w:val="000000"/>
          <w:sz w:val="20"/>
          <w:szCs w:val="20"/>
        </w:rPr>
        <w:t xml:space="preserve"> оценки степени выраженности познавательной активности младших школьников</w:t>
      </w:r>
      <w:r w:rsidR="004A158D" w:rsidRPr="00B14F5A">
        <w:rPr>
          <w:color w:val="000000"/>
          <w:sz w:val="20"/>
          <w:szCs w:val="20"/>
        </w:rPr>
        <w:t>; «</w:t>
      </w:r>
      <w:r w:rsidR="00C5629A" w:rsidRPr="00B14F5A">
        <w:rPr>
          <w:sz w:val="20"/>
          <w:szCs w:val="20"/>
          <w:lang w:bidi="ru-RU"/>
        </w:rPr>
        <w:t xml:space="preserve">Оценка уровня </w:t>
      </w:r>
      <w:proofErr w:type="spellStart"/>
      <w:r w:rsidR="00C5629A" w:rsidRPr="00B14F5A">
        <w:rPr>
          <w:sz w:val="20"/>
          <w:szCs w:val="20"/>
          <w:lang w:bidi="ru-RU"/>
        </w:rPr>
        <w:t>сформированности</w:t>
      </w:r>
      <w:proofErr w:type="spellEnd"/>
      <w:r w:rsidR="00C5629A" w:rsidRPr="00B14F5A">
        <w:rPr>
          <w:sz w:val="20"/>
          <w:szCs w:val="20"/>
          <w:lang w:bidi="ru-RU"/>
        </w:rPr>
        <w:t xml:space="preserve"> учебной деятельности</w:t>
      </w:r>
      <w:r w:rsidR="004A158D" w:rsidRPr="00B14F5A">
        <w:rPr>
          <w:color w:val="000000"/>
          <w:sz w:val="20"/>
          <w:szCs w:val="20"/>
        </w:rPr>
        <w:t>» (</w:t>
      </w:r>
      <w:r w:rsidR="00C5629A" w:rsidRPr="00B14F5A">
        <w:rPr>
          <w:sz w:val="20"/>
          <w:szCs w:val="20"/>
          <w:lang w:bidi="ru-RU"/>
        </w:rPr>
        <w:t xml:space="preserve">авторы Г.В. </w:t>
      </w:r>
      <w:proofErr w:type="spellStart"/>
      <w:r w:rsidR="00C5629A" w:rsidRPr="00B14F5A">
        <w:rPr>
          <w:sz w:val="20"/>
          <w:szCs w:val="20"/>
          <w:lang w:bidi="ru-RU"/>
        </w:rPr>
        <w:t>Репкина</w:t>
      </w:r>
      <w:proofErr w:type="spellEnd"/>
      <w:r w:rsidR="00C5629A" w:rsidRPr="00B14F5A">
        <w:rPr>
          <w:sz w:val="20"/>
          <w:szCs w:val="20"/>
          <w:lang w:bidi="ru-RU"/>
        </w:rPr>
        <w:t>, Е.В. Заика</w:t>
      </w:r>
      <w:r w:rsidR="004A158D" w:rsidRPr="00B14F5A">
        <w:rPr>
          <w:color w:val="000000"/>
          <w:sz w:val="20"/>
          <w:szCs w:val="20"/>
        </w:rPr>
        <w:t xml:space="preserve">), с помощью которой </w:t>
      </w:r>
      <w:r w:rsidR="00C5629A" w:rsidRPr="00B14F5A">
        <w:rPr>
          <w:sz w:val="20"/>
          <w:szCs w:val="20"/>
          <w:lang w:bidi="ru-RU"/>
        </w:rPr>
        <w:t>выявляется направленность и уровень развития мотивов учебной деятельности младших школьников</w:t>
      </w:r>
      <w:r w:rsidR="004A158D" w:rsidRPr="00B14F5A">
        <w:rPr>
          <w:color w:val="000000"/>
          <w:sz w:val="20"/>
          <w:szCs w:val="20"/>
        </w:rPr>
        <w:t>.</w:t>
      </w:r>
      <w:proofErr w:type="gramEnd"/>
    </w:p>
    <w:p w:rsidR="00B45D29" w:rsidRPr="00B14F5A" w:rsidRDefault="00C5629A" w:rsidP="00AF7252">
      <w:pPr>
        <w:ind w:left="-284" w:right="283" w:firstLine="284"/>
        <w:jc w:val="both"/>
        <w:rPr>
          <w:sz w:val="20"/>
          <w:szCs w:val="20"/>
          <w:lang w:eastAsia="zh-CN"/>
        </w:rPr>
      </w:pPr>
      <w:r w:rsidRPr="00B14F5A">
        <w:rPr>
          <w:sz w:val="20"/>
          <w:szCs w:val="20"/>
        </w:rPr>
        <w:t>Анализ полученных результатов показал, что важным компонентом учебной деятельности является учебно-познавательная мо</w:t>
      </w:r>
      <w:r w:rsidR="007A1C49">
        <w:rPr>
          <w:sz w:val="20"/>
          <w:szCs w:val="20"/>
        </w:rPr>
        <w:t>тивация. От нее в большей мере</w:t>
      </w:r>
      <w:r w:rsidRPr="00B14F5A">
        <w:rPr>
          <w:sz w:val="20"/>
          <w:szCs w:val="20"/>
        </w:rPr>
        <w:t xml:space="preserve"> зависят другие компоненты учебной деятельности. При высокой учебно-познавательной мотивации учебные действия, </w:t>
      </w:r>
      <w:r w:rsidR="007A1C49">
        <w:rPr>
          <w:sz w:val="20"/>
          <w:szCs w:val="20"/>
        </w:rPr>
        <w:t xml:space="preserve">действия контроля, оценки </w:t>
      </w:r>
      <w:r w:rsidRPr="00B14F5A">
        <w:rPr>
          <w:sz w:val="20"/>
          <w:szCs w:val="20"/>
        </w:rPr>
        <w:t xml:space="preserve"> будут формироваться значительно быстрее и осознаннее.</w:t>
      </w:r>
    </w:p>
    <w:p w:rsidR="00C5629A" w:rsidRPr="00B14F5A" w:rsidRDefault="007A1C49" w:rsidP="00AF7252">
      <w:pPr>
        <w:pStyle w:val="20"/>
        <w:shd w:val="clear" w:color="auto" w:fill="auto"/>
        <w:spacing w:line="240" w:lineRule="auto"/>
        <w:ind w:left="-284" w:right="283" w:firstLine="284"/>
        <w:rPr>
          <w:rFonts w:ascii="Times New Roman" w:hAnsi="Times New Roman"/>
          <w:sz w:val="20"/>
          <w:szCs w:val="20"/>
          <w:lang w:eastAsia="ru-RU" w:bidi="ru-RU"/>
        </w:rPr>
      </w:pPr>
      <w:r>
        <w:rPr>
          <w:rFonts w:ascii="Times New Roman" w:hAnsi="Times New Roman"/>
          <w:sz w:val="20"/>
          <w:szCs w:val="20"/>
          <w:lang w:eastAsia="ru-RU" w:bidi="ru-RU"/>
        </w:rPr>
        <w:t>В экспериментальном класс</w:t>
      </w:r>
      <w:r w:rsidR="00C5629A" w:rsidRPr="00B14F5A">
        <w:rPr>
          <w:rFonts w:ascii="Times New Roman" w:hAnsi="Times New Roman"/>
          <w:sz w:val="20"/>
          <w:szCs w:val="20"/>
          <w:lang w:eastAsia="ru-RU" w:bidi="ru-RU"/>
        </w:rPr>
        <w:t>е высокий уровень развития учебно-познавательной мотивации не выявлен. Средний уровень развития учебно-познавательной мотивации показали 14 учащихся (56%). Низкий уровень развития учебно-познавательной мотивации показали 11 учащихся (44%).</w:t>
      </w:r>
    </w:p>
    <w:p w:rsidR="00C5629A" w:rsidRPr="00B14F5A" w:rsidRDefault="007A1C49" w:rsidP="00AF7252">
      <w:pPr>
        <w:pStyle w:val="20"/>
        <w:shd w:val="clear" w:color="auto" w:fill="auto"/>
        <w:spacing w:line="240" w:lineRule="auto"/>
        <w:ind w:left="-284" w:right="283" w:firstLine="284"/>
        <w:rPr>
          <w:rFonts w:ascii="Times New Roman" w:hAnsi="Times New Roman"/>
          <w:sz w:val="20"/>
          <w:szCs w:val="20"/>
          <w:lang w:eastAsia="ru-RU" w:bidi="ru-RU"/>
        </w:rPr>
      </w:pPr>
      <w:r>
        <w:rPr>
          <w:rFonts w:ascii="Times New Roman" w:hAnsi="Times New Roman"/>
          <w:sz w:val="20"/>
          <w:szCs w:val="20"/>
          <w:lang w:eastAsia="ru-RU" w:bidi="ru-RU"/>
        </w:rPr>
        <w:t>В контрольном классе</w:t>
      </w:r>
      <w:r w:rsidR="00C5629A" w:rsidRPr="00B14F5A">
        <w:rPr>
          <w:rFonts w:ascii="Times New Roman" w:hAnsi="Times New Roman"/>
          <w:sz w:val="20"/>
          <w:szCs w:val="20"/>
          <w:lang w:eastAsia="ru-RU" w:bidi="ru-RU"/>
        </w:rPr>
        <w:t xml:space="preserve"> высокий уровень развития учебно-познавательной мотивации также не выявлен. Средний уровень развития учебно-познавательной мотивации показали 15 учащихся (58%). Низкий уровень развития учебно-познавательной мотивации показали 10 учащихся (42%).</w:t>
      </w:r>
    </w:p>
    <w:p w:rsidR="00C5629A" w:rsidRPr="00B14F5A" w:rsidRDefault="00C5629A" w:rsidP="00AF7252">
      <w:pPr>
        <w:pStyle w:val="20"/>
        <w:shd w:val="clear" w:color="auto" w:fill="auto"/>
        <w:spacing w:line="240" w:lineRule="auto"/>
        <w:ind w:left="-284" w:right="283" w:firstLine="284"/>
        <w:rPr>
          <w:rFonts w:ascii="Times New Roman" w:hAnsi="Times New Roman"/>
          <w:sz w:val="20"/>
          <w:szCs w:val="20"/>
          <w:lang w:eastAsia="ru-RU" w:bidi="ru-RU"/>
        </w:rPr>
      </w:pPr>
      <w:r w:rsidRPr="00B14F5A">
        <w:rPr>
          <w:rFonts w:ascii="Times New Roman" w:hAnsi="Times New Roman"/>
          <w:sz w:val="20"/>
          <w:szCs w:val="20"/>
          <w:lang w:eastAsia="ru-RU" w:bidi="ru-RU"/>
        </w:rPr>
        <w:t>Полученные данные позволяют сделать вывод, что у млад</w:t>
      </w:r>
      <w:r w:rsidR="007A1C49">
        <w:rPr>
          <w:rFonts w:ascii="Times New Roman" w:hAnsi="Times New Roman"/>
          <w:sz w:val="20"/>
          <w:szCs w:val="20"/>
          <w:lang w:eastAsia="ru-RU" w:bidi="ru-RU"/>
        </w:rPr>
        <w:t>ших школьников экспериментального</w:t>
      </w:r>
      <w:r w:rsidRPr="00B14F5A">
        <w:rPr>
          <w:rFonts w:ascii="Times New Roman" w:hAnsi="Times New Roman"/>
          <w:sz w:val="20"/>
          <w:szCs w:val="20"/>
          <w:lang w:eastAsia="ru-RU" w:bidi="ru-RU"/>
        </w:rPr>
        <w:t xml:space="preserve"> и </w:t>
      </w:r>
      <w:r w:rsidR="007A1C49">
        <w:rPr>
          <w:rFonts w:ascii="Times New Roman" w:hAnsi="Times New Roman"/>
          <w:sz w:val="20"/>
          <w:szCs w:val="20"/>
          <w:lang w:eastAsia="ru-RU" w:bidi="ru-RU"/>
        </w:rPr>
        <w:t>контрольного классов</w:t>
      </w:r>
      <w:r w:rsidRPr="00B14F5A">
        <w:rPr>
          <w:rFonts w:ascii="Times New Roman" w:hAnsi="Times New Roman"/>
          <w:sz w:val="20"/>
          <w:szCs w:val="20"/>
          <w:lang w:eastAsia="ru-RU" w:bidi="ru-RU"/>
        </w:rPr>
        <w:t xml:space="preserve"> приблизительно одинаковый уровень развития учебно-познавательной мотивации</w:t>
      </w:r>
      <w:r w:rsidR="007A1C49">
        <w:rPr>
          <w:rFonts w:ascii="Times New Roman" w:hAnsi="Times New Roman"/>
          <w:sz w:val="20"/>
          <w:szCs w:val="20"/>
          <w:lang w:eastAsia="ru-RU" w:bidi="ru-RU"/>
        </w:rPr>
        <w:t xml:space="preserve"> на уровне средних показателей при отсутствии показателей высокого уровня и достаточно большом количественно-процентном составе низкоуровневых результатов.</w:t>
      </w:r>
      <w:r w:rsidRPr="00B14F5A">
        <w:rPr>
          <w:rFonts w:ascii="Times New Roman" w:hAnsi="Times New Roman"/>
          <w:sz w:val="20"/>
          <w:szCs w:val="20"/>
          <w:lang w:eastAsia="ru-RU" w:bidi="ru-RU"/>
        </w:rPr>
        <w:t xml:space="preserve"> </w:t>
      </w:r>
      <w:r w:rsidR="007A1C49">
        <w:rPr>
          <w:rFonts w:ascii="Times New Roman" w:hAnsi="Times New Roman"/>
          <w:sz w:val="20"/>
          <w:szCs w:val="20"/>
          <w:lang w:eastAsia="ru-RU" w:bidi="ru-RU"/>
        </w:rPr>
        <w:t>Н</w:t>
      </w:r>
      <w:r w:rsidRPr="00B14F5A">
        <w:rPr>
          <w:rFonts w:ascii="Times New Roman" w:hAnsi="Times New Roman"/>
          <w:sz w:val="20"/>
          <w:szCs w:val="20"/>
          <w:lang w:eastAsia="ru-RU" w:bidi="ru-RU"/>
        </w:rPr>
        <w:t>еобходимость в целенаправленной</w:t>
      </w:r>
      <w:r w:rsidR="00FE77EC">
        <w:rPr>
          <w:rFonts w:ascii="Times New Roman" w:hAnsi="Times New Roman"/>
          <w:sz w:val="20"/>
          <w:szCs w:val="20"/>
          <w:lang w:eastAsia="ru-RU" w:bidi="ru-RU"/>
        </w:rPr>
        <w:t xml:space="preserve"> образовательной работе с </w:t>
      </w:r>
      <w:proofErr w:type="gramStart"/>
      <w:r w:rsidR="00FE77EC">
        <w:rPr>
          <w:rFonts w:ascii="Times New Roman" w:hAnsi="Times New Roman"/>
          <w:sz w:val="20"/>
          <w:szCs w:val="20"/>
          <w:lang w:eastAsia="ru-RU" w:bidi="ru-RU"/>
        </w:rPr>
        <w:t>обучающимися</w:t>
      </w:r>
      <w:proofErr w:type="gramEnd"/>
      <w:r w:rsidR="00FE77EC">
        <w:rPr>
          <w:rFonts w:ascii="Times New Roman" w:hAnsi="Times New Roman"/>
          <w:sz w:val="20"/>
          <w:szCs w:val="20"/>
          <w:lang w:eastAsia="ru-RU" w:bidi="ru-RU"/>
        </w:rPr>
        <w:t xml:space="preserve"> по развитию уровня их учебно-познавательной мотивации очевидна.</w:t>
      </w:r>
      <w:r w:rsidRPr="00B14F5A">
        <w:rPr>
          <w:rFonts w:ascii="Times New Roman" w:hAnsi="Times New Roman"/>
          <w:sz w:val="20"/>
          <w:szCs w:val="20"/>
          <w:lang w:eastAsia="ru-RU" w:bidi="ru-RU"/>
        </w:rPr>
        <w:t xml:space="preserve"> </w:t>
      </w:r>
    </w:p>
    <w:p w:rsidR="00BA1C0B" w:rsidRPr="00B14F5A" w:rsidRDefault="00BA1C0B" w:rsidP="00AF7252">
      <w:pPr>
        <w:pStyle w:val="a3"/>
        <w:spacing w:before="0" w:beforeAutospacing="0" w:after="0" w:afterAutospacing="0"/>
        <w:ind w:left="-284" w:right="283" w:firstLine="284"/>
        <w:jc w:val="both"/>
        <w:rPr>
          <w:color w:val="000000"/>
          <w:sz w:val="20"/>
          <w:szCs w:val="20"/>
        </w:rPr>
      </w:pPr>
    </w:p>
    <w:p w:rsidR="00391251" w:rsidRPr="00A5661A" w:rsidRDefault="00391251" w:rsidP="00AF7252">
      <w:pPr>
        <w:pStyle w:val="a3"/>
        <w:shd w:val="clear" w:color="auto" w:fill="FFFFFF"/>
        <w:spacing w:before="0" w:beforeAutospacing="0" w:after="0" w:afterAutospacing="0"/>
        <w:ind w:left="-284" w:right="283" w:firstLine="284"/>
        <w:jc w:val="center"/>
        <w:rPr>
          <w:b/>
          <w:i/>
          <w:iCs/>
          <w:sz w:val="16"/>
          <w:szCs w:val="16"/>
        </w:rPr>
      </w:pPr>
      <w:r w:rsidRPr="00A5661A">
        <w:rPr>
          <w:b/>
          <w:i/>
          <w:iCs/>
          <w:sz w:val="16"/>
          <w:szCs w:val="16"/>
        </w:rPr>
        <w:t>Список литературы</w:t>
      </w:r>
    </w:p>
    <w:p w:rsidR="00FB3BC3" w:rsidRPr="00A5661A" w:rsidRDefault="00FB3BC3" w:rsidP="00AF7252">
      <w:pPr>
        <w:pStyle w:val="a3"/>
        <w:shd w:val="clear" w:color="auto" w:fill="FFFFFF"/>
        <w:spacing w:before="0" w:beforeAutospacing="0" w:after="0" w:afterAutospacing="0"/>
        <w:ind w:left="-284" w:right="283" w:firstLine="284"/>
        <w:jc w:val="center"/>
        <w:rPr>
          <w:b/>
          <w:i/>
          <w:iCs/>
          <w:sz w:val="16"/>
          <w:szCs w:val="16"/>
        </w:rPr>
      </w:pPr>
    </w:p>
    <w:p w:rsidR="00FB3BC3" w:rsidRPr="00A5661A" w:rsidRDefault="00FB3BC3" w:rsidP="00AF7252">
      <w:pPr>
        <w:pStyle w:val="a3"/>
        <w:numPr>
          <w:ilvl w:val="0"/>
          <w:numId w:val="5"/>
        </w:numPr>
        <w:spacing w:before="0" w:beforeAutospacing="0" w:after="0" w:afterAutospacing="0"/>
        <w:ind w:left="-284" w:right="283" w:firstLine="284"/>
        <w:jc w:val="both"/>
        <w:rPr>
          <w:rFonts w:cs="Arial"/>
          <w:sz w:val="16"/>
          <w:szCs w:val="16"/>
        </w:rPr>
      </w:pPr>
      <w:r w:rsidRPr="00A5661A">
        <w:rPr>
          <w:rFonts w:cs="Arial"/>
          <w:sz w:val="16"/>
          <w:szCs w:val="16"/>
        </w:rPr>
        <w:t xml:space="preserve">Алексеева М. И. Мотивы обучения учащихся / М.И. Алексеева. – М.: </w:t>
      </w:r>
      <w:r w:rsidRPr="00AF7252">
        <w:rPr>
          <w:rFonts w:cs="Arial"/>
          <w:sz w:val="16"/>
          <w:szCs w:val="16"/>
        </w:rPr>
        <w:t>Советская школа, 2011</w:t>
      </w:r>
      <w:r w:rsidRPr="00A5661A">
        <w:rPr>
          <w:rFonts w:cs="Arial"/>
          <w:sz w:val="16"/>
          <w:szCs w:val="16"/>
        </w:rPr>
        <w:t>.</w:t>
      </w:r>
      <w:r w:rsidR="00FE77EC" w:rsidRPr="00A5661A">
        <w:rPr>
          <w:rFonts w:cs="Arial"/>
          <w:sz w:val="16"/>
          <w:szCs w:val="16"/>
        </w:rPr>
        <w:t>(СТАННО?)</w:t>
      </w:r>
      <w:r w:rsidRPr="00A5661A">
        <w:rPr>
          <w:rFonts w:cs="Arial"/>
          <w:sz w:val="16"/>
          <w:szCs w:val="16"/>
        </w:rPr>
        <w:t xml:space="preserve"> – 120 с.</w:t>
      </w:r>
    </w:p>
    <w:p w:rsidR="00FB3BC3" w:rsidRPr="00A5661A" w:rsidRDefault="00FB3BC3" w:rsidP="00AF7252">
      <w:pPr>
        <w:pStyle w:val="a3"/>
        <w:numPr>
          <w:ilvl w:val="0"/>
          <w:numId w:val="5"/>
        </w:numPr>
        <w:spacing w:before="0" w:beforeAutospacing="0" w:after="0" w:afterAutospacing="0"/>
        <w:ind w:left="-284" w:right="283" w:firstLine="284"/>
        <w:jc w:val="both"/>
        <w:rPr>
          <w:rFonts w:cs="Arial"/>
          <w:sz w:val="16"/>
          <w:szCs w:val="16"/>
        </w:rPr>
      </w:pPr>
      <w:proofErr w:type="spellStart"/>
      <w:r w:rsidRPr="00A5661A">
        <w:rPr>
          <w:rFonts w:cs="Arial"/>
          <w:sz w:val="16"/>
          <w:szCs w:val="16"/>
        </w:rPr>
        <w:t>Божович</w:t>
      </w:r>
      <w:proofErr w:type="spellEnd"/>
      <w:r w:rsidRPr="00A5661A">
        <w:rPr>
          <w:rFonts w:cs="Arial"/>
          <w:sz w:val="16"/>
          <w:szCs w:val="16"/>
        </w:rPr>
        <w:t xml:space="preserve"> Л.И. Изучение мотивации поведения детей и подростков / Л.И. </w:t>
      </w:r>
      <w:proofErr w:type="spellStart"/>
      <w:r w:rsidRPr="00A5661A">
        <w:rPr>
          <w:rFonts w:cs="Arial"/>
          <w:sz w:val="16"/>
          <w:szCs w:val="16"/>
        </w:rPr>
        <w:t>Божович</w:t>
      </w:r>
      <w:proofErr w:type="spellEnd"/>
      <w:r w:rsidRPr="00A5661A">
        <w:rPr>
          <w:rFonts w:cs="Arial"/>
          <w:sz w:val="16"/>
          <w:szCs w:val="16"/>
        </w:rPr>
        <w:t xml:space="preserve">. – М.: Наука. – 1992. – 322 с. </w:t>
      </w:r>
    </w:p>
    <w:p w:rsidR="00FB3BC3" w:rsidRPr="00A5661A" w:rsidRDefault="00FB3BC3" w:rsidP="00AF7252">
      <w:pPr>
        <w:pStyle w:val="a3"/>
        <w:numPr>
          <w:ilvl w:val="0"/>
          <w:numId w:val="5"/>
        </w:numPr>
        <w:spacing w:before="0" w:beforeAutospacing="0" w:after="0" w:afterAutospacing="0"/>
        <w:ind w:left="-284" w:right="283" w:firstLine="284"/>
        <w:jc w:val="both"/>
        <w:rPr>
          <w:rFonts w:cs="Arial"/>
          <w:sz w:val="16"/>
          <w:szCs w:val="16"/>
        </w:rPr>
      </w:pPr>
      <w:r w:rsidRPr="00A5661A">
        <w:rPr>
          <w:rFonts w:cs="Arial"/>
          <w:sz w:val="16"/>
          <w:szCs w:val="16"/>
        </w:rPr>
        <w:t xml:space="preserve">Маркова А. К. Мотивация учения и ее воспитание у школьников / А.К. Маркова.– М.: Наука, 2000. – 365 с. </w:t>
      </w:r>
    </w:p>
    <w:p w:rsidR="00FB3BC3" w:rsidRPr="00A5661A" w:rsidRDefault="00FB3BC3" w:rsidP="00AF7252">
      <w:pPr>
        <w:pStyle w:val="a3"/>
        <w:numPr>
          <w:ilvl w:val="0"/>
          <w:numId w:val="5"/>
        </w:numPr>
        <w:spacing w:before="0" w:beforeAutospacing="0" w:after="0" w:afterAutospacing="0"/>
        <w:ind w:left="-284" w:right="283" w:firstLine="284"/>
        <w:jc w:val="both"/>
        <w:rPr>
          <w:rFonts w:cs="Arial"/>
          <w:sz w:val="16"/>
          <w:szCs w:val="16"/>
        </w:rPr>
      </w:pPr>
      <w:r w:rsidRPr="00A5661A">
        <w:rPr>
          <w:rFonts w:cs="Arial"/>
          <w:sz w:val="16"/>
          <w:szCs w:val="16"/>
        </w:rPr>
        <w:t>Матюхина М.В. Мотивация учения / Под ред. М. В. Матюхиной. – М.: Московский психолого-социальный институт, 2017. – 285 с.</w:t>
      </w:r>
    </w:p>
    <w:p w:rsidR="00FB3BC3" w:rsidRPr="00A5661A" w:rsidRDefault="00FB3BC3" w:rsidP="00AF7252">
      <w:pPr>
        <w:pStyle w:val="a3"/>
        <w:numPr>
          <w:ilvl w:val="0"/>
          <w:numId w:val="5"/>
        </w:numPr>
        <w:spacing w:before="0" w:beforeAutospacing="0" w:after="0" w:afterAutospacing="0"/>
        <w:ind w:left="-284" w:right="283" w:firstLine="284"/>
        <w:jc w:val="both"/>
        <w:rPr>
          <w:rFonts w:cs="Arial"/>
          <w:sz w:val="16"/>
          <w:szCs w:val="16"/>
        </w:rPr>
      </w:pPr>
      <w:proofErr w:type="spellStart"/>
      <w:r w:rsidRPr="00A5661A">
        <w:rPr>
          <w:rFonts w:cs="Arial"/>
          <w:sz w:val="16"/>
          <w:szCs w:val="16"/>
        </w:rPr>
        <w:t>Шагивалеева</w:t>
      </w:r>
      <w:proofErr w:type="spellEnd"/>
      <w:r w:rsidRPr="00A5661A">
        <w:rPr>
          <w:rFonts w:cs="Arial"/>
          <w:sz w:val="16"/>
          <w:szCs w:val="16"/>
        </w:rPr>
        <w:t xml:space="preserve"> Г.Р. Изучение мотивации учебной деятельности младших школьников / Г.Р. </w:t>
      </w:r>
      <w:proofErr w:type="spellStart"/>
      <w:r w:rsidRPr="00A5661A">
        <w:rPr>
          <w:rFonts w:cs="Arial"/>
          <w:sz w:val="16"/>
          <w:szCs w:val="16"/>
        </w:rPr>
        <w:t>Шагивалеева</w:t>
      </w:r>
      <w:proofErr w:type="spellEnd"/>
      <w:r w:rsidRPr="00A5661A">
        <w:rPr>
          <w:rFonts w:cs="Arial"/>
          <w:sz w:val="16"/>
          <w:szCs w:val="16"/>
        </w:rPr>
        <w:t xml:space="preserve"> // Международный журнал экспериментального образования. – 2014. - № 6-1. – С. 104-105.</w:t>
      </w:r>
    </w:p>
    <w:p w:rsidR="00391251" w:rsidRPr="00A5661A" w:rsidRDefault="00391251" w:rsidP="00AF7252">
      <w:pPr>
        <w:ind w:left="-284" w:right="283" w:firstLine="284"/>
        <w:rPr>
          <w:sz w:val="16"/>
          <w:szCs w:val="16"/>
        </w:rPr>
      </w:pPr>
    </w:p>
    <w:p w:rsidR="00FE77EC" w:rsidRPr="00A5661A" w:rsidRDefault="00FE77EC" w:rsidP="00AF7252">
      <w:pPr>
        <w:ind w:left="-284" w:right="283" w:firstLine="284"/>
        <w:rPr>
          <w:sz w:val="16"/>
          <w:szCs w:val="16"/>
        </w:rPr>
      </w:pPr>
    </w:p>
    <w:p w:rsidR="00FE77EC" w:rsidRDefault="00FE77EC" w:rsidP="00AF7252">
      <w:pPr>
        <w:ind w:left="-284" w:right="283" w:firstLine="284"/>
        <w:rPr>
          <w:sz w:val="20"/>
          <w:szCs w:val="20"/>
        </w:rPr>
      </w:pPr>
    </w:p>
    <w:p w:rsidR="00FE77EC" w:rsidRDefault="00FE77EC" w:rsidP="00AF7252">
      <w:pPr>
        <w:ind w:left="-284" w:right="283" w:firstLine="283"/>
        <w:rPr>
          <w:sz w:val="20"/>
          <w:szCs w:val="20"/>
        </w:rPr>
      </w:pPr>
    </w:p>
    <w:sectPr w:rsidR="00FE77EC" w:rsidSect="00AF7252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10" w:rsidRDefault="00336710" w:rsidP="00B97CED">
      <w:r>
        <w:separator/>
      </w:r>
    </w:p>
  </w:endnote>
  <w:endnote w:type="continuationSeparator" w:id="0">
    <w:p w:rsidR="00336710" w:rsidRDefault="00336710" w:rsidP="00B9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871530"/>
      <w:docPartObj>
        <w:docPartGallery w:val="Page Numbers (Bottom of Page)"/>
        <w:docPartUnique/>
      </w:docPartObj>
    </w:sdtPr>
    <w:sdtEndPr/>
    <w:sdtContent>
      <w:p w:rsidR="00B97CED" w:rsidRDefault="00B97C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252">
          <w:rPr>
            <w:noProof/>
          </w:rPr>
          <w:t>1</w:t>
        </w:r>
        <w:r>
          <w:fldChar w:fldCharType="end"/>
        </w:r>
      </w:p>
    </w:sdtContent>
  </w:sdt>
  <w:p w:rsidR="00B97CED" w:rsidRDefault="00B97C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10" w:rsidRDefault="00336710" w:rsidP="00B97CED">
      <w:r>
        <w:separator/>
      </w:r>
    </w:p>
  </w:footnote>
  <w:footnote w:type="continuationSeparator" w:id="0">
    <w:p w:rsidR="00336710" w:rsidRDefault="00336710" w:rsidP="00B97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BA4"/>
    <w:multiLevelType w:val="hybridMultilevel"/>
    <w:tmpl w:val="4FAE5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840EE0"/>
    <w:multiLevelType w:val="hybridMultilevel"/>
    <w:tmpl w:val="4BDA3B68"/>
    <w:lvl w:ilvl="0" w:tplc="8B98D9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722F5"/>
    <w:multiLevelType w:val="hybridMultilevel"/>
    <w:tmpl w:val="9E86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A6763"/>
    <w:multiLevelType w:val="multilevel"/>
    <w:tmpl w:val="0DF0F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F61939"/>
    <w:multiLevelType w:val="hybridMultilevel"/>
    <w:tmpl w:val="9D4E3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251"/>
    <w:rsid w:val="00003F4D"/>
    <w:rsid w:val="0004678D"/>
    <w:rsid w:val="000F21BA"/>
    <w:rsid w:val="00113E68"/>
    <w:rsid w:val="001D49C0"/>
    <w:rsid w:val="0023161F"/>
    <w:rsid w:val="00336710"/>
    <w:rsid w:val="00391251"/>
    <w:rsid w:val="0042746C"/>
    <w:rsid w:val="00435790"/>
    <w:rsid w:val="00481A66"/>
    <w:rsid w:val="004A158D"/>
    <w:rsid w:val="005321F8"/>
    <w:rsid w:val="006305D1"/>
    <w:rsid w:val="006947E3"/>
    <w:rsid w:val="007A1C49"/>
    <w:rsid w:val="007A7502"/>
    <w:rsid w:val="007B5646"/>
    <w:rsid w:val="00807985"/>
    <w:rsid w:val="008C53CA"/>
    <w:rsid w:val="008F6CC4"/>
    <w:rsid w:val="009B3B93"/>
    <w:rsid w:val="00A234D4"/>
    <w:rsid w:val="00A5661A"/>
    <w:rsid w:val="00AA77FF"/>
    <w:rsid w:val="00AF7252"/>
    <w:rsid w:val="00B14F5A"/>
    <w:rsid w:val="00B45D29"/>
    <w:rsid w:val="00B90469"/>
    <w:rsid w:val="00B97CED"/>
    <w:rsid w:val="00BA1C0B"/>
    <w:rsid w:val="00BB7605"/>
    <w:rsid w:val="00C5629A"/>
    <w:rsid w:val="00D13AD2"/>
    <w:rsid w:val="00D94E40"/>
    <w:rsid w:val="00EF542C"/>
    <w:rsid w:val="00F46E7B"/>
    <w:rsid w:val="00FB3BC3"/>
    <w:rsid w:val="00FB611C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E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91251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91251"/>
  </w:style>
  <w:style w:type="character" w:customStyle="1" w:styleId="2">
    <w:name w:val="Основной текст (2)_"/>
    <w:basedOn w:val="a0"/>
    <w:link w:val="21"/>
    <w:rsid w:val="005321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321F8"/>
    <w:pPr>
      <w:widowControl w:val="0"/>
      <w:shd w:val="clear" w:color="auto" w:fill="FFFFFF"/>
      <w:spacing w:line="322" w:lineRule="exact"/>
      <w:ind w:hanging="800"/>
    </w:pPr>
    <w:rPr>
      <w:rFonts w:eastAsiaTheme="minorHAns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003F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4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0">
    <w:name w:val="Основной текст (2)"/>
    <w:basedOn w:val="a"/>
    <w:rsid w:val="00AA77FF"/>
    <w:pPr>
      <w:widowControl w:val="0"/>
      <w:shd w:val="clear" w:color="auto" w:fill="FFFFFF"/>
      <w:spacing w:line="197" w:lineRule="exact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character" w:customStyle="1" w:styleId="fontstyle11">
    <w:name w:val="fontstyle11"/>
    <w:basedOn w:val="a0"/>
    <w:rsid w:val="0004678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6">
    <w:name w:val="Table Grid"/>
    <w:basedOn w:val="a1"/>
    <w:uiPriority w:val="59"/>
    <w:rsid w:val="00C56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62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2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FB3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7C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7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7C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7C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CBD4-C85D-4AF9-ADA8-1882FD43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Бора-Бора</dc:creator>
  <cp:keywords/>
  <dc:description/>
  <cp:lastModifiedBy>Пользователь</cp:lastModifiedBy>
  <cp:revision>24</cp:revision>
  <dcterms:created xsi:type="dcterms:W3CDTF">2019-10-16T04:38:00Z</dcterms:created>
  <dcterms:modified xsi:type="dcterms:W3CDTF">2020-03-09T14:39:00Z</dcterms:modified>
</cp:coreProperties>
</file>