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b/>
          <w:sz w:val="28"/>
          <w:szCs w:val="28"/>
        </w:rPr>
        <w:t>Правление Ивана IV Грозного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Иван IV был правителем России 51 год. За это время русские люди пережили много </w:t>
      </w:r>
      <w:proofErr w:type="spellStart"/>
      <w:r w:rsidRPr="000734CE">
        <w:rPr>
          <w:rFonts w:ascii="Times New Roman" w:eastAsia="Times New Roman" w:hAnsi="Times New Roman" w:cs="Times New Roman"/>
          <w:sz w:val="28"/>
          <w:szCs w:val="28"/>
        </w:rPr>
        <w:t>потрясени</w:t>
      </w:r>
      <w:proofErr w:type="spellEnd"/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– </w:t>
      </w:r>
      <w:proofErr w:type="spellStart"/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>ожар</w:t>
      </w:r>
      <w:proofErr w:type="spellEnd"/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 в Москве, опричнину, Ливонскую войну… Сын Василия III остается самой неоднозначной исторической фигурой России. Некоторые исследователи считают, что он был му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>дрым правителем, деятельность которого была направлена на развитие государства, другие говорят, что Иван был тираном, испытывающим ненависть ко всему живому. Что думаете Вы?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>Рассмотрим его деятельность в хронологическом порядке: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>1) 1533 г. - начало правл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>ения Ивана IV Грозного. Сын Василия III и Елены Глинской вступил на престол в возрасте 3 лет, сразу же после смерти отца. Регентом была назначена мать Ивана, однако она умерла в 1538 г. (исследования трупа показали, что ее отравили мышьяком). Будущего царя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 воспитывали родственники и знатные бояре, которые вели себя с ним неподобающе и поощряли проявления жестокости и насилия.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>2) 1547 г. - Венчание на царство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>3) 1549 г. - Создание Земского собор</w:t>
      </w:r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а – с</w:t>
      </w:r>
      <w:proofErr w:type="spellStart"/>
      <w:r w:rsidRPr="000734CE">
        <w:rPr>
          <w:rFonts w:ascii="Times New Roman" w:eastAsia="Times New Roman" w:hAnsi="Times New Roman" w:cs="Times New Roman"/>
          <w:sz w:val="28"/>
          <w:szCs w:val="28"/>
        </w:rPr>
        <w:t>ословно-представительного</w:t>
      </w:r>
      <w:proofErr w:type="spellEnd"/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 органа власти. Именно он до 168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>4 г. принимал все важные решения по вопросам внешней и внутренней политики государства.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4) 1549 - 1560 гг. - работа </w:t>
      </w:r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>Избранной Рады»</w:t>
      </w:r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>еформального</w:t>
      </w:r>
      <w:proofErr w:type="spellEnd"/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при 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Иване IV Грозном. Данный термин ввел в оборот Андрей Курбский, один из членов этого </w:t>
      </w:r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>органа власти</w:t>
      </w:r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5) 1550 г. - издание Судебника, который вводил новую систему управления государством </w:t>
      </w:r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 главными органами власти стали приказы (Разбойный, Челобитный, Посольский, Стрелецкий, Поместный и др.).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6) 1552 г. - присоединение Казанского ханства. 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>Чтобы покорить город, Иван IV приказал построить недалеко от Казани крепость Свияжск, которая стала военной базой русских войск. Для достижения окончательной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 победы жителям Казани перекрыли доступ к 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lastRenderedPageBreak/>
        <w:t>единственному источнику питьевой воды. Через некоторое вре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>мя после этого данная территория стала частью Российского государства.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7) 1555 г. - Отмена кормлении. Кормление </w:t>
      </w:r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– это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 система содержания должностных лиц за счет местного населения.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8) 1555 - 1560 гг. - Строительство Покровского собора (другие названия </w:t>
      </w:r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 собор Покрова на Рву, собор Василия Блаженного).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>9) 1556 г. - Взятие Астраханского ханства</w:t>
      </w:r>
    </w:p>
    <w:p w:rsidR="000734CE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10) 1558 - 1583 гг. - Ливонская война. Россия воевала с Литвой, Ливонским орденом, Речью </w:t>
      </w:r>
      <w:proofErr w:type="spellStart"/>
      <w:r w:rsidRPr="000734C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>осполитой</w:t>
      </w:r>
      <w:proofErr w:type="spellEnd"/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 и со Швецией. Русские войска потерпели поражение, территория нашего государства сократилась (были утрачены Копорье, крепость Ям и Ивангород). Проигрыш в войне считается одной из причин Смуты.</w:t>
      </w: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11) 1564 г. - начало книгопечатания на Руси, основатель </w:t>
      </w:r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 Иван Федоров. Первой напечатанной книгой стало произведение </w:t>
      </w:r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>Апостол</w:t>
      </w:r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12) 1565 - 1572 гг. - Опричнина. В 1564 г. Иван IV неожиданно покинул дворец и уехал с семьей в Александрову слободу. Он решил отречься от престола. Однако боярам удалось </w:t>
      </w:r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>уговорить</w:t>
      </w:r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 его вернуться. Иван IV согласился продолжить свое царствование, но на определенных условиях. Одним из </w:t>
      </w:r>
      <w:proofErr w:type="spellStart"/>
      <w:r w:rsidRPr="000734CE">
        <w:rPr>
          <w:rFonts w:ascii="Times New Roman" w:eastAsia="Times New Roman" w:hAnsi="Times New Roman" w:cs="Times New Roman"/>
          <w:sz w:val="28"/>
          <w:szCs w:val="28"/>
        </w:rPr>
        <w:t>требовани</w:t>
      </w:r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proofErr w:type="spellEnd"/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 было разделение государства на 2 части </w:t>
      </w:r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734CE">
        <w:rPr>
          <w:rFonts w:ascii="Times New Roman" w:eastAsia="Times New Roman" w:hAnsi="Times New Roman" w:cs="Times New Roman"/>
          <w:sz w:val="28"/>
          <w:szCs w:val="28"/>
        </w:rPr>
        <w:t>земщину</w:t>
      </w:r>
      <w:proofErr w:type="gramEnd"/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 и опричнину. 7 лет длилось время беззакония: опричники нападали на мирных людей, грабили 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их и убивали. 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>Историки до сих пор не могут прийти к единому мнению относительно причин опричнины. Некоторые считают, Иван IV решил отомстить боярам за отравление его жены Анастасии Романовой. Другие думают, что Иван Грозный хотел спасти людей от Страшног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>о суда, ведь те, кто страдают на Земле, в ином мире будут счастливы.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13) 1581 (2) - 1585 гг. - покорение Ермаком Сибири (противник - </w:t>
      </w:r>
      <w:proofErr w:type="spellStart"/>
      <w:r w:rsidRPr="000734CE">
        <w:rPr>
          <w:rFonts w:ascii="Times New Roman" w:eastAsia="Times New Roman" w:hAnsi="Times New Roman" w:cs="Times New Roman"/>
          <w:sz w:val="28"/>
          <w:szCs w:val="28"/>
        </w:rPr>
        <w:t>Кучум</w:t>
      </w:r>
      <w:proofErr w:type="spellEnd"/>
      <w:r w:rsidRPr="000734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4CE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Интересные факты: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1) В день рождения Ивана IV Грозного (25 августа 1530 г.) погода была ненастной: гремел гром, 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сверкали раскаты молнии. Некоторые приняли эти природные явления за предзнаменование трудных времен. 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sz w:val="28"/>
          <w:szCs w:val="28"/>
        </w:rPr>
        <w:t>2) Во время правления Ивана IV Грозного главным торговым партнером России была Англия. Именно английскому капиталу были предоставлены первые в русской ис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тории концессии. С королевой Англии Елизаветой у Ивана IV были хорошие взаимоотношения </w:t>
      </w:r>
      <w:r w:rsidRPr="000734CE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0734CE">
        <w:rPr>
          <w:rFonts w:ascii="Times New Roman" w:eastAsia="Times New Roman" w:hAnsi="Times New Roman" w:cs="Times New Roman"/>
          <w:sz w:val="28"/>
          <w:szCs w:val="28"/>
        </w:rPr>
        <w:t xml:space="preserve"> известно, что он неоднократно просил у Елизаветы политического убежища, а также несколько раз сватался к ней.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34CE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10D1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734C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Ссылки на </w:t>
      </w:r>
      <w:proofErr w:type="spellStart"/>
      <w:r w:rsidRPr="000734CE">
        <w:rPr>
          <w:rFonts w:ascii="Times New Roman" w:eastAsia="Times New Roman" w:hAnsi="Times New Roman" w:cs="Times New Roman"/>
          <w:b/>
          <w:i/>
          <w:sz w:val="28"/>
          <w:szCs w:val="28"/>
        </w:rPr>
        <w:t>видеолекции</w:t>
      </w:r>
      <w:proofErr w:type="spellEnd"/>
      <w:r w:rsidRPr="000734C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hyperlink r:id="rId4">
        <w:r w:rsidR="000734CE" w:rsidRPr="000734C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https://www.youtube.com/watch?v=yN5TWYSy-NQ&amp;list=PLSq28Y76RBgUeKgBS1DN8PS2FOfQyNjoQ&amp;index=22</w:t>
        </w:r>
      </w:hyperlink>
      <w:r w:rsidR="000734CE" w:rsidRPr="000734C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0734CE" w:rsidRPr="000734CE">
        <w:rPr>
          <w:rFonts w:ascii="Times New Roman" w:eastAsia="Times New Roman" w:hAnsi="Times New Roman" w:cs="Times New Roman"/>
          <w:sz w:val="28"/>
          <w:szCs w:val="28"/>
        </w:rPr>
        <w:t>видеолекция</w:t>
      </w:r>
      <w:proofErr w:type="spellEnd"/>
      <w:r w:rsidR="000734CE" w:rsidRPr="000734CE">
        <w:rPr>
          <w:rFonts w:ascii="Times New Roman" w:eastAsia="Times New Roman" w:hAnsi="Times New Roman" w:cs="Times New Roman"/>
          <w:sz w:val="28"/>
          <w:szCs w:val="28"/>
        </w:rPr>
        <w:t xml:space="preserve"> про Ивана IV Грозного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hyperlink r:id="rId5">
        <w:r w:rsidR="000734CE" w:rsidRPr="000734C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https://www.youtube.com/watch?v=1KEkvXMWPdo&amp;list=PLSq28Y76RBgUeKgBS1DN8PS2FOfQyNjoQ&amp;index=23</w:t>
        </w:r>
      </w:hyperlink>
      <w:r w:rsidR="000734CE" w:rsidRPr="000734C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0734CE" w:rsidRPr="000734CE">
        <w:rPr>
          <w:rFonts w:ascii="Times New Roman" w:eastAsia="Times New Roman" w:hAnsi="Times New Roman" w:cs="Times New Roman"/>
          <w:sz w:val="28"/>
          <w:szCs w:val="28"/>
        </w:rPr>
        <w:t>видеолекция</w:t>
      </w:r>
      <w:proofErr w:type="spellEnd"/>
      <w:r w:rsidR="000734CE" w:rsidRPr="000734CE">
        <w:rPr>
          <w:rFonts w:ascii="Times New Roman" w:eastAsia="Times New Roman" w:hAnsi="Times New Roman" w:cs="Times New Roman"/>
          <w:sz w:val="28"/>
          <w:szCs w:val="28"/>
        </w:rPr>
        <w:t xml:space="preserve"> про Андрея Курбского</w:t>
      </w: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Pr="000734CE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0734CE" w:rsidRPr="000734C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https://www.youtube.com/watch?v=Ezx-Tm20COI</w:t>
        </w:r>
      </w:hyperlink>
      <w:r w:rsidR="000734CE" w:rsidRPr="000734C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0734CE" w:rsidRPr="000734CE">
        <w:rPr>
          <w:rFonts w:ascii="Times New Roman" w:eastAsia="Times New Roman" w:hAnsi="Times New Roman" w:cs="Times New Roman"/>
          <w:sz w:val="28"/>
          <w:szCs w:val="28"/>
        </w:rPr>
        <w:t>видеолекция</w:t>
      </w:r>
      <w:proofErr w:type="spellEnd"/>
      <w:r w:rsidR="000734CE" w:rsidRPr="000734CE">
        <w:rPr>
          <w:rFonts w:ascii="Times New Roman" w:eastAsia="Times New Roman" w:hAnsi="Times New Roman" w:cs="Times New Roman"/>
          <w:sz w:val="28"/>
          <w:szCs w:val="28"/>
        </w:rPr>
        <w:t xml:space="preserve"> про правление Ивана IV и реформы Избранной Рады</w:t>
      </w: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734CE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610D1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Изображения</w:t>
      </w: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0734CE" w:rsidP="000734C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Иван IV Грозный (1533-1584)</w:t>
      </w:r>
    </w:p>
    <w:p w:rsidR="008610D1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3367118" cy="3849053"/>
            <wp:effectExtent l="0" t="0" r="0" b="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7118" cy="3849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Картина Ильи Репина «Иван Грозный и сын его Иван 16 ноября 1581 г.»</w:t>
      </w:r>
    </w:p>
    <w:p w:rsidR="008610D1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4716300" cy="3441117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6300" cy="34411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10D1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Иван IV Грозный (1533-1584)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8610D1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2396963" cy="4351533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6963" cy="43515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8610D1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Андрей Курбский</w:t>
      </w:r>
    </w:p>
    <w:p w:rsidR="008610D1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2466153" cy="3262313"/>
            <wp:effectExtent l="0" t="0" r="0" b="0"/>
            <wp:docPr id="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153" cy="3262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34CE" w:rsidRPr="000734CE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610D1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бор Василия Блаженного (Покровский собор, Собор Покрова на Рву)</w:t>
      </w:r>
    </w:p>
    <w:p w:rsidR="008610D1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3418707" cy="3849719"/>
            <wp:effectExtent l="0" t="0" r="0" b="0"/>
            <wp:docPr id="5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8707" cy="38497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8610D1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10D1" w:rsidRDefault="000734CE" w:rsidP="000734C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Памятник Ивану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Постнику Яковлеву</w:t>
      </w:r>
    </w:p>
    <w:p w:rsidR="008610D1" w:rsidRDefault="000734CE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2836732" cy="3885293"/>
            <wp:effectExtent l="0" t="0" r="0" b="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6732" cy="38852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610D1" w:rsidSect="008610D1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610D1"/>
    <w:rsid w:val="000734CE"/>
    <w:rsid w:val="0086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610D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610D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610D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610D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610D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610D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610D1"/>
  </w:style>
  <w:style w:type="table" w:customStyle="1" w:styleId="TableNormal">
    <w:name w:val="Table Normal"/>
    <w:rsid w:val="008610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610D1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610D1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0734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zx-Tm20COI" TargetMode="External"/><Relationship Id="rId11" Type="http://schemas.openxmlformats.org/officeDocument/2006/relationships/image" Target="media/image5.gif"/><Relationship Id="rId5" Type="http://schemas.openxmlformats.org/officeDocument/2006/relationships/hyperlink" Target="https://www.youtube.com/watch?v=1KEkvXMWPdo&amp;list=PLSq28Y76RBgUeKgBS1DN8PS2FOfQyNjoQ&amp;index=23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s://www.youtube.com/watch?v=yN5TWYSy-NQ&amp;list=PLSq28Y76RBgUeKgBS1DN8PS2FOfQyNjoQ&amp;index=22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KarmanovaED</cp:lastModifiedBy>
  <cp:revision>2</cp:revision>
  <dcterms:created xsi:type="dcterms:W3CDTF">2021-08-18T06:58:00Z</dcterms:created>
  <dcterms:modified xsi:type="dcterms:W3CDTF">2021-08-18T07:05:00Z</dcterms:modified>
</cp:coreProperties>
</file>